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348EA" w14:textId="77777777" w:rsidR="00C33808" w:rsidRDefault="00B9378C" w:rsidP="00C33808">
      <w:pPr>
        <w:spacing w:after="0" w:line="288" w:lineRule="auto"/>
        <w:jc w:val="center"/>
        <w:rPr>
          <w:rFonts w:ascii="Myriad Pro" w:hAnsi="Myriad Pro"/>
          <w:b/>
          <w:sz w:val="24"/>
          <w:szCs w:val="24"/>
        </w:rPr>
      </w:pPr>
      <w:r w:rsidRPr="001E352C">
        <w:rPr>
          <w:rFonts w:ascii="Myriad Pro" w:hAnsi="Myriad Pro"/>
          <w:b/>
          <w:sz w:val="24"/>
          <w:szCs w:val="24"/>
        </w:rPr>
        <w:t xml:space="preserve">Nutzungsbedingungen </w:t>
      </w:r>
    </w:p>
    <w:p w14:paraId="6AE11970" w14:textId="77777777" w:rsidR="00C33808" w:rsidRDefault="00C33808" w:rsidP="00C33808">
      <w:pPr>
        <w:spacing w:after="0" w:line="288" w:lineRule="auto"/>
        <w:jc w:val="center"/>
        <w:rPr>
          <w:rFonts w:ascii="Myriad Pro" w:hAnsi="Myriad Pro"/>
          <w:b/>
          <w:sz w:val="24"/>
          <w:szCs w:val="24"/>
        </w:rPr>
      </w:pPr>
      <w:r>
        <w:rPr>
          <w:rFonts w:ascii="Myriad Pro" w:hAnsi="Myriad Pro"/>
          <w:b/>
          <w:sz w:val="24"/>
          <w:szCs w:val="24"/>
        </w:rPr>
        <w:t>Fotografien</w:t>
      </w:r>
      <w:r w:rsidR="00B9378C" w:rsidRPr="001E352C">
        <w:rPr>
          <w:rFonts w:ascii="Myriad Pro" w:hAnsi="Myriad Pro"/>
          <w:b/>
          <w:sz w:val="24"/>
          <w:szCs w:val="24"/>
        </w:rPr>
        <w:t xml:space="preserve"> </w:t>
      </w:r>
    </w:p>
    <w:p w14:paraId="5899D51F" w14:textId="77777777" w:rsidR="005816C6" w:rsidRPr="001E352C" w:rsidRDefault="00B9378C" w:rsidP="00C33808">
      <w:pPr>
        <w:spacing w:after="0" w:line="288" w:lineRule="auto"/>
        <w:jc w:val="center"/>
        <w:rPr>
          <w:rFonts w:ascii="Myriad Pro" w:hAnsi="Myriad Pro"/>
          <w:b/>
          <w:sz w:val="24"/>
          <w:szCs w:val="24"/>
        </w:rPr>
      </w:pPr>
      <w:r w:rsidRPr="001E352C">
        <w:rPr>
          <w:rFonts w:ascii="Myriad Pro" w:hAnsi="Myriad Pro"/>
          <w:b/>
          <w:sz w:val="24"/>
          <w:szCs w:val="24"/>
        </w:rPr>
        <w:t>Oldenburg Tourismus und Marketing GmbH</w:t>
      </w:r>
    </w:p>
    <w:p w14:paraId="2091F4C8" w14:textId="77777777" w:rsidR="001E352C" w:rsidRDefault="001E352C" w:rsidP="00DF4FF9">
      <w:pPr>
        <w:spacing w:after="0" w:line="288" w:lineRule="auto"/>
        <w:jc w:val="both"/>
        <w:rPr>
          <w:rFonts w:ascii="Myriad Pro" w:hAnsi="Myriad Pro"/>
          <w:b/>
          <w:sz w:val="24"/>
          <w:szCs w:val="24"/>
        </w:rPr>
      </w:pPr>
    </w:p>
    <w:p w14:paraId="1A68736D" w14:textId="77777777" w:rsidR="007824D5" w:rsidRPr="001E352C" w:rsidRDefault="007824D5" w:rsidP="00DF4FF9">
      <w:pPr>
        <w:spacing w:after="0" w:line="288" w:lineRule="auto"/>
        <w:jc w:val="both"/>
        <w:rPr>
          <w:rFonts w:ascii="Myriad Pro" w:hAnsi="Myriad Pro"/>
          <w:b/>
          <w:sz w:val="24"/>
          <w:szCs w:val="24"/>
        </w:rPr>
      </w:pPr>
    </w:p>
    <w:p w14:paraId="3420DD1D" w14:textId="1F9D0AFB" w:rsidR="001E352C" w:rsidRDefault="001E352C" w:rsidP="00DF4FF9">
      <w:pPr>
        <w:spacing w:after="0" w:line="288" w:lineRule="auto"/>
        <w:jc w:val="both"/>
        <w:rPr>
          <w:rFonts w:ascii="Myriad Pro" w:hAnsi="Myriad Pro"/>
          <w:sz w:val="24"/>
          <w:szCs w:val="24"/>
        </w:rPr>
      </w:pPr>
      <w:r>
        <w:rPr>
          <w:rFonts w:ascii="Myriad Pro" w:hAnsi="Myriad Pro"/>
          <w:sz w:val="24"/>
          <w:szCs w:val="24"/>
        </w:rPr>
        <w:t>Die Oldenburg Tourismus und Marketing GmbH</w:t>
      </w:r>
      <w:r w:rsidR="007824D5">
        <w:rPr>
          <w:rFonts w:ascii="Myriad Pro" w:hAnsi="Myriad Pro"/>
          <w:sz w:val="24"/>
          <w:szCs w:val="24"/>
        </w:rPr>
        <w:t xml:space="preserve"> (im Folgenden OTM)</w:t>
      </w:r>
      <w:r>
        <w:rPr>
          <w:rFonts w:ascii="Myriad Pro" w:hAnsi="Myriad Pro"/>
          <w:sz w:val="24"/>
          <w:szCs w:val="24"/>
        </w:rPr>
        <w:t xml:space="preserve"> stellt</w:t>
      </w:r>
      <w:r w:rsidR="00F70A70">
        <w:rPr>
          <w:rFonts w:ascii="Myriad Pro" w:hAnsi="Myriad Pro"/>
          <w:sz w:val="24"/>
          <w:szCs w:val="24"/>
        </w:rPr>
        <w:t xml:space="preserve"> im Rahmen Ihrer Bilddatenbank</w:t>
      </w:r>
      <w:r>
        <w:rPr>
          <w:rFonts w:ascii="Myriad Pro" w:hAnsi="Myriad Pro"/>
          <w:sz w:val="24"/>
          <w:szCs w:val="24"/>
        </w:rPr>
        <w:t xml:space="preserve"> Fotografien zur Nutzung </w:t>
      </w:r>
      <w:r w:rsidR="007824D5">
        <w:rPr>
          <w:rFonts w:ascii="Myriad Pro" w:hAnsi="Myriad Pro"/>
          <w:sz w:val="24"/>
          <w:szCs w:val="24"/>
        </w:rPr>
        <w:t>in Druckschriften</w:t>
      </w:r>
      <w:r w:rsidR="00E4288F">
        <w:rPr>
          <w:rFonts w:ascii="Myriad Pro" w:hAnsi="Myriad Pro"/>
          <w:sz w:val="24"/>
          <w:szCs w:val="24"/>
        </w:rPr>
        <w:t xml:space="preserve"> sowie zur Online-Veröffentlichung/digitalen Nutzung</w:t>
      </w:r>
      <w:r w:rsidR="007824D5">
        <w:rPr>
          <w:rFonts w:ascii="Myriad Pro" w:hAnsi="Myriad Pro"/>
          <w:sz w:val="24"/>
          <w:szCs w:val="24"/>
        </w:rPr>
        <w:t xml:space="preserve"> </w:t>
      </w:r>
      <w:r>
        <w:rPr>
          <w:rFonts w:ascii="Myriad Pro" w:hAnsi="Myriad Pro"/>
          <w:sz w:val="24"/>
          <w:szCs w:val="24"/>
        </w:rPr>
        <w:t xml:space="preserve">bereit. Sämtliche zur Verfügung gestellten Fotografien sind urheberrechtlich geschützt. Durch die Einräumung von Nutzungsrechten an den Fotografien wird kein Eigentum übertragen. Die Nutzung der Fotografien erfolgt </w:t>
      </w:r>
      <w:r w:rsidR="00C33808">
        <w:rPr>
          <w:rFonts w:ascii="Myriad Pro" w:hAnsi="Myriad Pro"/>
          <w:sz w:val="24"/>
          <w:szCs w:val="24"/>
        </w:rPr>
        <w:t xml:space="preserve">ausschließlich </w:t>
      </w:r>
      <w:r>
        <w:rPr>
          <w:rFonts w:ascii="Myriad Pro" w:hAnsi="Myriad Pro"/>
          <w:sz w:val="24"/>
          <w:szCs w:val="24"/>
        </w:rPr>
        <w:t>im Rahmen der nachfolgenden Regelungen</w:t>
      </w:r>
      <w:r w:rsidR="001316DE">
        <w:rPr>
          <w:rFonts w:ascii="Myriad Pro" w:hAnsi="Myriad Pro"/>
          <w:sz w:val="24"/>
          <w:szCs w:val="24"/>
        </w:rPr>
        <w:t xml:space="preserve">, welche vom Nutzer durch das </w:t>
      </w:r>
      <w:r w:rsidR="00645D84">
        <w:rPr>
          <w:rFonts w:ascii="Myriad Pro" w:hAnsi="Myriad Pro"/>
          <w:sz w:val="24"/>
          <w:szCs w:val="24"/>
        </w:rPr>
        <w:t>H</w:t>
      </w:r>
      <w:r w:rsidR="001316DE">
        <w:rPr>
          <w:rFonts w:ascii="Myriad Pro" w:hAnsi="Myriad Pro"/>
          <w:sz w:val="24"/>
          <w:szCs w:val="24"/>
        </w:rPr>
        <w:t>erunterladen der Fotografie/n anerkannt werden</w:t>
      </w:r>
      <w:r>
        <w:rPr>
          <w:rFonts w:ascii="Myriad Pro" w:hAnsi="Myriad Pro"/>
          <w:sz w:val="24"/>
          <w:szCs w:val="24"/>
        </w:rPr>
        <w:t>.</w:t>
      </w:r>
    </w:p>
    <w:p w14:paraId="6BCF6412" w14:textId="77777777" w:rsidR="00DE7564" w:rsidRDefault="00DE7564" w:rsidP="00DF4FF9">
      <w:pPr>
        <w:spacing w:after="0" w:line="288" w:lineRule="auto"/>
        <w:jc w:val="both"/>
        <w:rPr>
          <w:rFonts w:ascii="Myriad Pro" w:hAnsi="Myriad Pro"/>
          <w:sz w:val="24"/>
          <w:szCs w:val="24"/>
        </w:rPr>
      </w:pPr>
    </w:p>
    <w:p w14:paraId="0E3EEBC5" w14:textId="77777777" w:rsidR="00DE7564" w:rsidRPr="00A308AF" w:rsidRDefault="00B473C3" w:rsidP="00DF4FF9">
      <w:pPr>
        <w:spacing w:after="0" w:line="288" w:lineRule="auto"/>
        <w:jc w:val="both"/>
        <w:rPr>
          <w:rFonts w:ascii="Myriad Pro" w:hAnsi="Myriad Pro"/>
          <w:b/>
          <w:sz w:val="24"/>
          <w:szCs w:val="24"/>
        </w:rPr>
      </w:pPr>
      <w:r w:rsidRPr="00A308AF">
        <w:rPr>
          <w:rFonts w:ascii="Myriad Pro" w:hAnsi="Myriad Pro"/>
          <w:b/>
          <w:sz w:val="24"/>
          <w:szCs w:val="24"/>
        </w:rPr>
        <w:t>1.</w:t>
      </w:r>
      <w:r w:rsidRPr="00A308AF">
        <w:rPr>
          <w:rFonts w:ascii="Myriad Pro" w:hAnsi="Myriad Pro"/>
          <w:b/>
          <w:sz w:val="24"/>
          <w:szCs w:val="24"/>
        </w:rPr>
        <w:tab/>
        <w:t>Nutzungsrechtseinräumung</w:t>
      </w:r>
    </w:p>
    <w:p w14:paraId="1EE7A754" w14:textId="77777777" w:rsidR="00DF4FF9" w:rsidRDefault="00DF4FF9" w:rsidP="00DF4FF9">
      <w:pPr>
        <w:spacing w:after="0" w:line="288" w:lineRule="auto"/>
        <w:jc w:val="both"/>
        <w:rPr>
          <w:rFonts w:ascii="Myriad Pro" w:hAnsi="Myriad Pro"/>
          <w:sz w:val="24"/>
          <w:szCs w:val="24"/>
        </w:rPr>
      </w:pPr>
    </w:p>
    <w:p w14:paraId="380B1549" w14:textId="7D525C78" w:rsidR="00ED3DEA" w:rsidRDefault="00ED3DEA" w:rsidP="00DF4FF9">
      <w:pPr>
        <w:spacing w:after="0" w:line="288" w:lineRule="auto"/>
        <w:jc w:val="both"/>
        <w:rPr>
          <w:rFonts w:ascii="Myriad Pro" w:hAnsi="Myriad Pro"/>
          <w:sz w:val="24"/>
          <w:szCs w:val="24"/>
        </w:rPr>
      </w:pPr>
      <w:r>
        <w:rPr>
          <w:rFonts w:ascii="Myriad Pro" w:hAnsi="Myriad Pro"/>
          <w:sz w:val="24"/>
          <w:szCs w:val="24"/>
        </w:rPr>
        <w:t xml:space="preserve">OTM gewährt </w:t>
      </w:r>
      <w:r w:rsidR="00A14774">
        <w:rPr>
          <w:rFonts w:ascii="Myriad Pro" w:hAnsi="Myriad Pro"/>
          <w:sz w:val="24"/>
          <w:szCs w:val="24"/>
        </w:rPr>
        <w:t xml:space="preserve">an den online zur Verfügung gestellten Fotografien </w:t>
      </w:r>
      <w:r>
        <w:rPr>
          <w:rFonts w:ascii="Myriad Pro" w:hAnsi="Myriad Pro"/>
          <w:sz w:val="24"/>
          <w:szCs w:val="24"/>
        </w:rPr>
        <w:t xml:space="preserve">ein unbefristetes, </w:t>
      </w:r>
      <w:r w:rsidR="00916104">
        <w:rPr>
          <w:rFonts w:ascii="Myriad Pro" w:hAnsi="Myriad Pro"/>
          <w:sz w:val="24"/>
          <w:szCs w:val="24"/>
        </w:rPr>
        <w:t>nicht exklusives, nicht übertragbares, nicht unterlizen</w:t>
      </w:r>
      <w:r w:rsidR="009E3164">
        <w:rPr>
          <w:rFonts w:ascii="Myriad Pro" w:hAnsi="Myriad Pro"/>
          <w:sz w:val="24"/>
          <w:szCs w:val="24"/>
        </w:rPr>
        <w:t>z</w:t>
      </w:r>
      <w:r w:rsidR="00916104">
        <w:rPr>
          <w:rFonts w:ascii="Myriad Pro" w:hAnsi="Myriad Pro"/>
          <w:sz w:val="24"/>
          <w:szCs w:val="24"/>
        </w:rPr>
        <w:t>ierbares</w:t>
      </w:r>
      <w:r w:rsidR="00C33808">
        <w:rPr>
          <w:rFonts w:ascii="Myriad Pro" w:hAnsi="Myriad Pro"/>
          <w:sz w:val="24"/>
          <w:szCs w:val="24"/>
        </w:rPr>
        <w:t>,</w:t>
      </w:r>
      <w:r w:rsidR="00916104">
        <w:rPr>
          <w:rFonts w:ascii="Myriad Pro" w:hAnsi="Myriad Pro"/>
          <w:sz w:val="24"/>
          <w:szCs w:val="24"/>
        </w:rPr>
        <w:t xml:space="preserve"> </w:t>
      </w:r>
      <w:r w:rsidR="00D81077">
        <w:rPr>
          <w:rFonts w:ascii="Myriad Pro" w:hAnsi="Myriad Pro"/>
          <w:sz w:val="24"/>
          <w:szCs w:val="24"/>
        </w:rPr>
        <w:t xml:space="preserve">kündbares, </w:t>
      </w:r>
      <w:r w:rsidR="00916104">
        <w:rPr>
          <w:rFonts w:ascii="Myriad Pro" w:hAnsi="Myriad Pro"/>
          <w:sz w:val="24"/>
          <w:szCs w:val="24"/>
        </w:rPr>
        <w:t>weltweit geltendes Recht auf Verbreitung</w:t>
      </w:r>
      <w:r w:rsidR="00631DBB">
        <w:rPr>
          <w:rFonts w:ascii="Myriad Pro" w:hAnsi="Myriad Pro"/>
          <w:sz w:val="24"/>
          <w:szCs w:val="24"/>
        </w:rPr>
        <w:t>,</w:t>
      </w:r>
      <w:r w:rsidR="00916104">
        <w:rPr>
          <w:rFonts w:ascii="Myriad Pro" w:hAnsi="Myriad Pro"/>
          <w:sz w:val="24"/>
          <w:szCs w:val="24"/>
        </w:rPr>
        <w:t xml:space="preserve"> Vervielfältigung</w:t>
      </w:r>
      <w:r w:rsidR="00631DBB">
        <w:rPr>
          <w:rFonts w:ascii="Myriad Pro" w:hAnsi="Myriad Pro"/>
          <w:sz w:val="24"/>
          <w:szCs w:val="24"/>
        </w:rPr>
        <w:t>, öffentliche Wiedergabe und insbesondere öffentliche Zugänglichmachung</w:t>
      </w:r>
      <w:r w:rsidR="00916104">
        <w:rPr>
          <w:rFonts w:ascii="Myriad Pro" w:hAnsi="Myriad Pro"/>
          <w:sz w:val="24"/>
          <w:szCs w:val="24"/>
        </w:rPr>
        <w:t xml:space="preserve">. </w:t>
      </w:r>
      <w:r w:rsidR="00631DBB">
        <w:rPr>
          <w:rFonts w:ascii="Myriad Pro" w:hAnsi="Myriad Pro"/>
          <w:sz w:val="24"/>
          <w:szCs w:val="24"/>
        </w:rPr>
        <w:t xml:space="preserve">Das Nutzungsrecht ist inhaltlich </w:t>
      </w:r>
      <w:r w:rsidR="00A308AF">
        <w:rPr>
          <w:rFonts w:ascii="Myriad Pro" w:hAnsi="Myriad Pro"/>
          <w:sz w:val="24"/>
          <w:szCs w:val="24"/>
        </w:rPr>
        <w:t xml:space="preserve">wie </w:t>
      </w:r>
      <w:r w:rsidR="007824D5">
        <w:rPr>
          <w:rFonts w:ascii="Myriad Pro" w:hAnsi="Myriad Pro"/>
          <w:sz w:val="24"/>
          <w:szCs w:val="24"/>
        </w:rPr>
        <w:t>folg</w:t>
      </w:r>
      <w:r w:rsidR="00A308AF">
        <w:rPr>
          <w:rFonts w:ascii="Myriad Pro" w:hAnsi="Myriad Pro"/>
          <w:sz w:val="24"/>
          <w:szCs w:val="24"/>
        </w:rPr>
        <w:t>t geregelt</w:t>
      </w:r>
      <w:r w:rsidR="00631DBB">
        <w:rPr>
          <w:rFonts w:ascii="Myriad Pro" w:hAnsi="Myriad Pro"/>
          <w:sz w:val="24"/>
          <w:szCs w:val="24"/>
        </w:rPr>
        <w:t xml:space="preserve"> und beschränkt</w:t>
      </w:r>
      <w:r w:rsidR="00A308AF">
        <w:rPr>
          <w:rFonts w:ascii="Myriad Pro" w:hAnsi="Myriad Pro"/>
          <w:sz w:val="24"/>
          <w:szCs w:val="24"/>
        </w:rPr>
        <w:t>:</w:t>
      </w:r>
    </w:p>
    <w:p w14:paraId="1C3C6E35" w14:textId="77777777" w:rsidR="00916104" w:rsidRDefault="00916104" w:rsidP="00DF4FF9">
      <w:pPr>
        <w:spacing w:after="0" w:line="288" w:lineRule="auto"/>
        <w:jc w:val="both"/>
        <w:rPr>
          <w:rFonts w:ascii="Myriad Pro" w:hAnsi="Myriad Pro"/>
          <w:sz w:val="24"/>
          <w:szCs w:val="24"/>
        </w:rPr>
      </w:pPr>
    </w:p>
    <w:p w14:paraId="555CB52E" w14:textId="03EF7079" w:rsidR="00916104" w:rsidRDefault="00916104" w:rsidP="00DF4FF9">
      <w:pPr>
        <w:spacing w:after="0" w:line="288" w:lineRule="auto"/>
        <w:jc w:val="both"/>
        <w:rPr>
          <w:rFonts w:ascii="Myriad Pro" w:hAnsi="Myriad Pro"/>
          <w:sz w:val="24"/>
          <w:szCs w:val="24"/>
        </w:rPr>
      </w:pPr>
      <w:r>
        <w:rPr>
          <w:rFonts w:ascii="Myriad Pro" w:hAnsi="Myriad Pro"/>
          <w:sz w:val="24"/>
          <w:szCs w:val="24"/>
        </w:rPr>
        <w:t xml:space="preserve">Das Nutzungsrecht besteht </w:t>
      </w:r>
      <w:r w:rsidR="005D70EE">
        <w:rPr>
          <w:rFonts w:ascii="Myriad Pro" w:hAnsi="Myriad Pro"/>
          <w:sz w:val="24"/>
          <w:szCs w:val="24"/>
        </w:rPr>
        <w:t xml:space="preserve">nur zur Bebilderung von Print- und Online-Veröffentlichungen/digitalen Veröffentlichungen, deren Zweck die </w:t>
      </w:r>
      <w:r>
        <w:rPr>
          <w:rFonts w:ascii="Myriad Pro" w:hAnsi="Myriad Pro"/>
          <w:sz w:val="24"/>
          <w:szCs w:val="24"/>
        </w:rPr>
        <w:t>Tourismuswerbung</w:t>
      </w:r>
      <w:r w:rsidR="005D70EE">
        <w:rPr>
          <w:rFonts w:ascii="Myriad Pro" w:hAnsi="Myriad Pro"/>
          <w:sz w:val="24"/>
          <w:szCs w:val="24"/>
        </w:rPr>
        <w:t xml:space="preserve"> oder redaktionell journalistische Zwecke bzw. sonstige Pressezwecke sind. </w:t>
      </w:r>
      <w:r>
        <w:rPr>
          <w:rFonts w:ascii="Myriad Pro" w:hAnsi="Myriad Pro"/>
          <w:sz w:val="24"/>
          <w:szCs w:val="24"/>
        </w:rPr>
        <w:t xml:space="preserve"> Die Fotografie</w:t>
      </w:r>
      <w:r w:rsidR="00F70A70">
        <w:rPr>
          <w:rFonts w:ascii="Myriad Pro" w:hAnsi="Myriad Pro"/>
          <w:sz w:val="24"/>
          <w:szCs w:val="24"/>
        </w:rPr>
        <w:t>/</w:t>
      </w:r>
      <w:r>
        <w:rPr>
          <w:rFonts w:ascii="Myriad Pro" w:hAnsi="Myriad Pro"/>
          <w:sz w:val="24"/>
          <w:szCs w:val="24"/>
        </w:rPr>
        <w:t xml:space="preserve">n </w:t>
      </w:r>
      <w:r w:rsidR="00F70A70">
        <w:rPr>
          <w:rFonts w:ascii="Myriad Pro" w:hAnsi="Myriad Pro"/>
          <w:sz w:val="24"/>
          <w:szCs w:val="24"/>
        </w:rPr>
        <w:t>darf/</w:t>
      </w:r>
      <w:r>
        <w:rPr>
          <w:rFonts w:ascii="Myriad Pro" w:hAnsi="Myriad Pro"/>
          <w:sz w:val="24"/>
          <w:szCs w:val="24"/>
        </w:rPr>
        <w:t xml:space="preserve">dürfen </w:t>
      </w:r>
      <w:r w:rsidR="005D70EE">
        <w:rPr>
          <w:rFonts w:ascii="Myriad Pro" w:hAnsi="Myriad Pro"/>
          <w:sz w:val="24"/>
          <w:szCs w:val="24"/>
        </w:rPr>
        <w:t xml:space="preserve">also </w:t>
      </w:r>
      <w:r>
        <w:rPr>
          <w:rFonts w:ascii="Myriad Pro" w:hAnsi="Myriad Pro"/>
          <w:sz w:val="24"/>
          <w:szCs w:val="24"/>
        </w:rPr>
        <w:t>nur im Zusammenhang der Darstellung von Reisezielen, Sehenswürdigkeiten und touristischen Angeboten von Oldenburg</w:t>
      </w:r>
      <w:r w:rsidR="008C12ED">
        <w:rPr>
          <w:rFonts w:ascii="Myriad Pro" w:hAnsi="Myriad Pro"/>
          <w:sz w:val="24"/>
          <w:szCs w:val="24"/>
        </w:rPr>
        <w:t xml:space="preserve"> oder </w:t>
      </w:r>
      <w:r w:rsidR="00645D84">
        <w:rPr>
          <w:rFonts w:ascii="Myriad Pro" w:hAnsi="Myriad Pro"/>
          <w:sz w:val="24"/>
          <w:szCs w:val="24"/>
        </w:rPr>
        <w:t xml:space="preserve">im Zusammenhang mit </w:t>
      </w:r>
      <w:r w:rsidR="008C12ED">
        <w:rPr>
          <w:rFonts w:ascii="Myriad Pro" w:hAnsi="Myriad Pro"/>
          <w:sz w:val="24"/>
          <w:szCs w:val="24"/>
        </w:rPr>
        <w:t xml:space="preserve">redaktionell journalistischen Zwecken oder sonstigen Pressezwecken genutzt werden. </w:t>
      </w:r>
    </w:p>
    <w:p w14:paraId="609F7BF4" w14:textId="77777777" w:rsidR="00916104" w:rsidRDefault="00916104" w:rsidP="00DF4FF9">
      <w:pPr>
        <w:spacing w:after="0" w:line="288" w:lineRule="auto"/>
        <w:jc w:val="both"/>
        <w:rPr>
          <w:rFonts w:ascii="Myriad Pro" w:hAnsi="Myriad Pro"/>
          <w:sz w:val="24"/>
          <w:szCs w:val="24"/>
        </w:rPr>
      </w:pPr>
    </w:p>
    <w:p w14:paraId="61631C1A" w14:textId="35271BD7" w:rsidR="00A14774" w:rsidRDefault="00A14774" w:rsidP="00DF4FF9">
      <w:pPr>
        <w:spacing w:after="0" w:line="288" w:lineRule="auto"/>
        <w:jc w:val="both"/>
        <w:rPr>
          <w:rFonts w:ascii="Myriad Pro" w:hAnsi="Myriad Pro"/>
          <w:sz w:val="24"/>
          <w:szCs w:val="24"/>
        </w:rPr>
      </w:pPr>
      <w:r>
        <w:rPr>
          <w:rFonts w:ascii="Myriad Pro" w:hAnsi="Myriad Pro"/>
          <w:sz w:val="24"/>
          <w:szCs w:val="24"/>
        </w:rPr>
        <w:t xml:space="preserve">Die Nutzungsrechtseinräumung erfolgt mit </w:t>
      </w:r>
      <w:r w:rsidR="00D81077">
        <w:rPr>
          <w:rFonts w:ascii="Myriad Pro" w:hAnsi="Myriad Pro"/>
          <w:sz w:val="24"/>
          <w:szCs w:val="24"/>
        </w:rPr>
        <w:t xml:space="preserve">dem </w:t>
      </w:r>
      <w:r w:rsidR="001709FB">
        <w:rPr>
          <w:rFonts w:ascii="Myriad Pro" w:hAnsi="Myriad Pro"/>
          <w:sz w:val="24"/>
          <w:szCs w:val="24"/>
        </w:rPr>
        <w:t>H</w:t>
      </w:r>
      <w:r w:rsidR="00D81077">
        <w:rPr>
          <w:rFonts w:ascii="Myriad Pro" w:hAnsi="Myriad Pro"/>
          <w:sz w:val="24"/>
          <w:szCs w:val="24"/>
        </w:rPr>
        <w:t>erunterladen der Fotografie/n.</w:t>
      </w:r>
    </w:p>
    <w:p w14:paraId="3239F0D5" w14:textId="77777777" w:rsidR="00A14774" w:rsidRDefault="00A14774" w:rsidP="00DF4FF9">
      <w:pPr>
        <w:spacing w:after="0" w:line="288" w:lineRule="auto"/>
        <w:jc w:val="both"/>
        <w:rPr>
          <w:rFonts w:ascii="Myriad Pro" w:hAnsi="Myriad Pro"/>
          <w:sz w:val="24"/>
          <w:szCs w:val="24"/>
        </w:rPr>
      </w:pPr>
    </w:p>
    <w:p w14:paraId="73D8D79E" w14:textId="77777777" w:rsidR="00916104" w:rsidRPr="00A308AF" w:rsidRDefault="00916104" w:rsidP="00DF4FF9">
      <w:pPr>
        <w:spacing w:after="0" w:line="288" w:lineRule="auto"/>
        <w:jc w:val="both"/>
        <w:rPr>
          <w:rFonts w:ascii="Myriad Pro" w:hAnsi="Myriad Pro"/>
          <w:b/>
          <w:sz w:val="24"/>
          <w:szCs w:val="24"/>
        </w:rPr>
      </w:pPr>
      <w:r w:rsidRPr="00A308AF">
        <w:rPr>
          <w:rFonts w:ascii="Myriad Pro" w:hAnsi="Myriad Pro"/>
          <w:b/>
          <w:sz w:val="24"/>
          <w:szCs w:val="24"/>
        </w:rPr>
        <w:t>2.</w:t>
      </w:r>
      <w:r w:rsidRPr="00A308AF">
        <w:rPr>
          <w:rFonts w:ascii="Myriad Pro" w:hAnsi="Myriad Pro"/>
          <w:b/>
          <w:sz w:val="24"/>
          <w:szCs w:val="24"/>
        </w:rPr>
        <w:tab/>
      </w:r>
      <w:r w:rsidR="001709FB">
        <w:rPr>
          <w:rFonts w:ascii="Myriad Pro" w:hAnsi="Myriad Pro"/>
          <w:b/>
          <w:sz w:val="24"/>
          <w:szCs w:val="24"/>
        </w:rPr>
        <w:t xml:space="preserve">Ausdrückliche </w:t>
      </w:r>
      <w:r w:rsidRPr="00A308AF">
        <w:rPr>
          <w:rFonts w:ascii="Myriad Pro" w:hAnsi="Myriad Pro"/>
          <w:b/>
          <w:sz w:val="24"/>
          <w:szCs w:val="24"/>
        </w:rPr>
        <w:t>Beschränkungen</w:t>
      </w:r>
    </w:p>
    <w:p w14:paraId="60D4CA19" w14:textId="77777777" w:rsidR="00DF4FF9" w:rsidRDefault="00DF4FF9" w:rsidP="00DF4FF9">
      <w:pPr>
        <w:spacing w:after="0" w:line="288" w:lineRule="auto"/>
        <w:jc w:val="both"/>
        <w:rPr>
          <w:rFonts w:ascii="Myriad Pro" w:hAnsi="Myriad Pro"/>
          <w:sz w:val="24"/>
          <w:szCs w:val="24"/>
        </w:rPr>
      </w:pPr>
    </w:p>
    <w:p w14:paraId="5E5A0B1B" w14:textId="6716F44E" w:rsidR="00C33808" w:rsidRDefault="00C33808" w:rsidP="00C33808">
      <w:pPr>
        <w:spacing w:after="0" w:line="288" w:lineRule="auto"/>
        <w:jc w:val="both"/>
        <w:rPr>
          <w:rFonts w:ascii="Myriad Pro" w:hAnsi="Myriad Pro"/>
          <w:sz w:val="24"/>
          <w:szCs w:val="24"/>
        </w:rPr>
      </w:pPr>
      <w:r>
        <w:rPr>
          <w:rFonts w:ascii="Myriad Pro" w:hAnsi="Myriad Pro"/>
          <w:sz w:val="24"/>
          <w:szCs w:val="24"/>
        </w:rPr>
        <w:t xml:space="preserve">Das Nutzungsrecht erstreckt sich </w:t>
      </w:r>
      <w:r w:rsidR="001709FB">
        <w:rPr>
          <w:rFonts w:ascii="Myriad Pro" w:hAnsi="Myriad Pro"/>
          <w:sz w:val="24"/>
          <w:szCs w:val="24"/>
        </w:rPr>
        <w:t xml:space="preserve">ausdrücklich </w:t>
      </w:r>
      <w:r>
        <w:rPr>
          <w:rFonts w:ascii="Myriad Pro" w:hAnsi="Myriad Pro"/>
          <w:sz w:val="24"/>
          <w:szCs w:val="24"/>
        </w:rPr>
        <w:t>nicht auf</w:t>
      </w:r>
      <w:r w:rsidR="001709FB">
        <w:rPr>
          <w:rFonts w:ascii="Myriad Pro" w:hAnsi="Myriad Pro"/>
          <w:sz w:val="24"/>
          <w:szCs w:val="24"/>
        </w:rPr>
        <w:t xml:space="preserve"> über vorstehende Nutzungsrechtseinräumung hinausgehende Nutzung</w:t>
      </w:r>
      <w:r w:rsidR="00AD56CC">
        <w:rPr>
          <w:rFonts w:ascii="Myriad Pro" w:hAnsi="Myriad Pro"/>
          <w:sz w:val="24"/>
          <w:szCs w:val="24"/>
        </w:rPr>
        <w:t>en. Insbesondere kommerzielle Nutzungen</w:t>
      </w:r>
      <w:r w:rsidR="001709FB">
        <w:rPr>
          <w:rFonts w:ascii="Myriad Pro" w:hAnsi="Myriad Pro"/>
          <w:sz w:val="24"/>
          <w:szCs w:val="24"/>
        </w:rPr>
        <w:t>, bei de</w:t>
      </w:r>
      <w:r w:rsidR="00AD56CC">
        <w:rPr>
          <w:rFonts w:ascii="Myriad Pro" w:hAnsi="Myriad Pro"/>
          <w:sz w:val="24"/>
          <w:szCs w:val="24"/>
        </w:rPr>
        <w:t xml:space="preserve">nen die Fotografie/n </w:t>
      </w:r>
      <w:r w:rsidR="001709FB">
        <w:rPr>
          <w:rFonts w:ascii="Myriad Pro" w:hAnsi="Myriad Pro"/>
          <w:sz w:val="24"/>
          <w:szCs w:val="24"/>
        </w:rPr>
        <w:t>die Basis der wirtschaftlichen Betätigung darstellt</w:t>
      </w:r>
      <w:r w:rsidR="00AD56CC">
        <w:rPr>
          <w:rFonts w:ascii="Myriad Pro" w:hAnsi="Myriad Pro"/>
          <w:sz w:val="24"/>
          <w:szCs w:val="24"/>
        </w:rPr>
        <w:t>/en und</w:t>
      </w:r>
      <w:r w:rsidR="001709FB">
        <w:rPr>
          <w:rFonts w:ascii="Myriad Pro" w:hAnsi="Myriad Pro"/>
          <w:sz w:val="24"/>
          <w:szCs w:val="24"/>
        </w:rPr>
        <w:t xml:space="preserve"> Nutzungen in Bilddatenbanken und Archiven sowie die Bereitstellung der Fotografie/n zum Download oder zum Verkauf sind verboten.</w:t>
      </w:r>
      <w:r>
        <w:rPr>
          <w:rFonts w:ascii="Myriad Pro" w:hAnsi="Myriad Pro"/>
          <w:sz w:val="24"/>
          <w:szCs w:val="24"/>
        </w:rPr>
        <w:t xml:space="preserve"> </w:t>
      </w:r>
    </w:p>
    <w:p w14:paraId="3F68E579" w14:textId="77777777" w:rsidR="00C33808" w:rsidRDefault="00C33808" w:rsidP="002260E3">
      <w:pPr>
        <w:spacing w:after="0" w:line="288" w:lineRule="auto"/>
        <w:jc w:val="both"/>
        <w:rPr>
          <w:rFonts w:ascii="Myriad Pro" w:hAnsi="Myriad Pro"/>
          <w:sz w:val="24"/>
          <w:szCs w:val="24"/>
        </w:rPr>
      </w:pPr>
    </w:p>
    <w:p w14:paraId="3638248E" w14:textId="76A74D0B" w:rsidR="000B34EE" w:rsidRDefault="00916104" w:rsidP="002260E3">
      <w:pPr>
        <w:spacing w:after="0" w:line="288" w:lineRule="auto"/>
        <w:jc w:val="both"/>
        <w:rPr>
          <w:rFonts w:ascii="Myriad Pro" w:hAnsi="Myriad Pro"/>
          <w:sz w:val="24"/>
          <w:szCs w:val="24"/>
        </w:rPr>
      </w:pPr>
      <w:r>
        <w:rPr>
          <w:rFonts w:ascii="Myriad Pro" w:hAnsi="Myriad Pro"/>
          <w:sz w:val="24"/>
          <w:szCs w:val="24"/>
        </w:rPr>
        <w:t>Eine Bearbeitung der Fotografie</w:t>
      </w:r>
      <w:r w:rsidR="00F70A70">
        <w:rPr>
          <w:rFonts w:ascii="Myriad Pro" w:hAnsi="Myriad Pro"/>
          <w:sz w:val="24"/>
          <w:szCs w:val="24"/>
        </w:rPr>
        <w:t>/</w:t>
      </w:r>
      <w:r>
        <w:rPr>
          <w:rFonts w:ascii="Myriad Pro" w:hAnsi="Myriad Pro"/>
          <w:sz w:val="24"/>
          <w:szCs w:val="24"/>
        </w:rPr>
        <w:t xml:space="preserve">n </w:t>
      </w:r>
      <w:r w:rsidR="009E3164">
        <w:rPr>
          <w:rFonts w:ascii="Myriad Pro" w:hAnsi="Myriad Pro"/>
          <w:sz w:val="24"/>
          <w:szCs w:val="24"/>
        </w:rPr>
        <w:t xml:space="preserve">ist </w:t>
      </w:r>
      <w:r w:rsidR="00BC370D">
        <w:rPr>
          <w:rFonts w:ascii="Myriad Pro" w:hAnsi="Myriad Pro"/>
          <w:sz w:val="24"/>
          <w:szCs w:val="24"/>
        </w:rPr>
        <w:t xml:space="preserve">unzulässig, </w:t>
      </w:r>
      <w:r w:rsidR="009E3164">
        <w:rPr>
          <w:rFonts w:ascii="Myriad Pro" w:hAnsi="Myriad Pro"/>
          <w:sz w:val="24"/>
          <w:szCs w:val="24"/>
        </w:rPr>
        <w:t xml:space="preserve">mit Ausnahme von </w:t>
      </w:r>
      <w:r w:rsidR="00BC370D">
        <w:rPr>
          <w:rFonts w:ascii="Myriad Pro" w:hAnsi="Myriad Pro"/>
          <w:sz w:val="24"/>
          <w:szCs w:val="24"/>
        </w:rPr>
        <w:t xml:space="preserve">– auch digitaler - </w:t>
      </w:r>
      <w:r w:rsidR="009E3164">
        <w:rPr>
          <w:rFonts w:ascii="Myriad Pro" w:hAnsi="Myriad Pro"/>
          <w:sz w:val="24"/>
          <w:szCs w:val="24"/>
        </w:rPr>
        <w:t>proportionsgerechter Größenbearbeitung</w:t>
      </w:r>
      <w:r w:rsidR="00C33808">
        <w:rPr>
          <w:rFonts w:ascii="Myriad Pro" w:hAnsi="Myriad Pro"/>
          <w:sz w:val="24"/>
          <w:szCs w:val="24"/>
        </w:rPr>
        <w:t>,</w:t>
      </w:r>
      <w:r w:rsidR="009E3164">
        <w:rPr>
          <w:rFonts w:ascii="Myriad Pro" w:hAnsi="Myriad Pro"/>
          <w:sz w:val="24"/>
          <w:szCs w:val="24"/>
        </w:rPr>
        <w:t xml:space="preserve"> Bildausschnitterstellung</w:t>
      </w:r>
      <w:r w:rsidR="00A308AF">
        <w:rPr>
          <w:rFonts w:ascii="Myriad Pro" w:hAnsi="Myriad Pro"/>
          <w:sz w:val="24"/>
          <w:szCs w:val="24"/>
        </w:rPr>
        <w:t>, Umwandlung der Farbin</w:t>
      </w:r>
      <w:r w:rsidR="00A308AF">
        <w:rPr>
          <w:rFonts w:ascii="Myriad Pro" w:hAnsi="Myriad Pro"/>
          <w:sz w:val="24"/>
          <w:szCs w:val="24"/>
        </w:rPr>
        <w:lastRenderedPageBreak/>
        <w:t>formationen und Kontrast- und Helligkeitskorrekturen</w:t>
      </w:r>
      <w:r w:rsidR="009E3164">
        <w:rPr>
          <w:rFonts w:ascii="Myriad Pro" w:hAnsi="Myriad Pro"/>
          <w:sz w:val="24"/>
          <w:szCs w:val="24"/>
        </w:rPr>
        <w:t>. Insbesondere ist jede Veränderung der Bildaussage ohne Einwilligung der OTM nicht statthaft.</w:t>
      </w:r>
      <w:r w:rsidR="00C33808">
        <w:rPr>
          <w:rFonts w:ascii="Myriad Pro" w:hAnsi="Myriad Pro"/>
          <w:sz w:val="24"/>
          <w:szCs w:val="24"/>
        </w:rPr>
        <w:t xml:space="preserve"> </w:t>
      </w:r>
      <w:r w:rsidR="000B34EE">
        <w:rPr>
          <w:rFonts w:ascii="Myriad Pro" w:hAnsi="Myriad Pro"/>
          <w:sz w:val="24"/>
          <w:szCs w:val="24"/>
        </w:rPr>
        <w:t xml:space="preserve">Stets unzulässig ist die Nutzung der Abbildung </w:t>
      </w:r>
      <w:r w:rsidR="00943FB5">
        <w:rPr>
          <w:rFonts w:ascii="Myriad Pro" w:hAnsi="Myriad Pro"/>
          <w:sz w:val="24"/>
          <w:szCs w:val="24"/>
        </w:rPr>
        <w:t>im persönlichkeitsverletzenden Zusammenhang</w:t>
      </w:r>
      <w:r w:rsidR="000B34EE">
        <w:rPr>
          <w:rFonts w:ascii="Myriad Pro" w:hAnsi="Myriad Pro"/>
          <w:sz w:val="24"/>
          <w:szCs w:val="24"/>
        </w:rPr>
        <w:t>, insbesondere dem diskriminierenden, rassistischen, herabwürdigenden, pornografischen oder jugendgefährdenden Kontext.</w:t>
      </w:r>
    </w:p>
    <w:p w14:paraId="22DF2E02" w14:textId="77777777" w:rsidR="00EF3EF6" w:rsidRDefault="00EF3EF6" w:rsidP="002260E3">
      <w:pPr>
        <w:spacing w:after="0" w:line="288" w:lineRule="auto"/>
        <w:jc w:val="both"/>
        <w:rPr>
          <w:rFonts w:ascii="Myriad Pro" w:hAnsi="Myriad Pro"/>
          <w:sz w:val="24"/>
          <w:szCs w:val="24"/>
        </w:rPr>
      </w:pPr>
    </w:p>
    <w:p w14:paraId="66F4D512" w14:textId="77777777" w:rsidR="00EF3EF6" w:rsidRDefault="000766B7" w:rsidP="002260E3">
      <w:pPr>
        <w:spacing w:after="0" w:line="288" w:lineRule="auto"/>
        <w:jc w:val="both"/>
        <w:rPr>
          <w:rFonts w:ascii="Myriad Pro" w:hAnsi="Myriad Pro"/>
          <w:sz w:val="24"/>
          <w:szCs w:val="24"/>
        </w:rPr>
      </w:pPr>
      <w:r>
        <w:rPr>
          <w:rFonts w:ascii="Myriad Pro" w:hAnsi="Myriad Pro"/>
          <w:sz w:val="24"/>
          <w:szCs w:val="24"/>
        </w:rPr>
        <w:t>Aufgrund der</w:t>
      </w:r>
      <w:r w:rsidR="00EF3EF6">
        <w:rPr>
          <w:rFonts w:ascii="Myriad Pro" w:hAnsi="Myriad Pro"/>
          <w:sz w:val="24"/>
          <w:szCs w:val="24"/>
        </w:rPr>
        <w:t xml:space="preserve"> Zusammenstellung der Fotografien durch OTM </w:t>
      </w:r>
      <w:r>
        <w:rPr>
          <w:rFonts w:ascii="Myriad Pro" w:hAnsi="Myriad Pro"/>
          <w:sz w:val="24"/>
          <w:szCs w:val="24"/>
        </w:rPr>
        <w:t xml:space="preserve">erlangt diese insgesamt </w:t>
      </w:r>
      <w:r w:rsidR="00EF3EF6">
        <w:rPr>
          <w:rFonts w:ascii="Myriad Pro" w:hAnsi="Myriad Pro"/>
          <w:sz w:val="24"/>
          <w:szCs w:val="24"/>
        </w:rPr>
        <w:t>ur</w:t>
      </w:r>
      <w:r w:rsidR="00294C10">
        <w:rPr>
          <w:rFonts w:ascii="Myriad Pro" w:hAnsi="Myriad Pro"/>
          <w:sz w:val="24"/>
          <w:szCs w:val="24"/>
        </w:rPr>
        <w:t>heberrechtlichen</w:t>
      </w:r>
      <w:r w:rsidR="00EF3EF6">
        <w:rPr>
          <w:rFonts w:ascii="Myriad Pro" w:hAnsi="Myriad Pro"/>
          <w:sz w:val="24"/>
          <w:szCs w:val="24"/>
        </w:rPr>
        <w:t xml:space="preserve"> Datenbankschutz</w:t>
      </w:r>
      <w:r>
        <w:rPr>
          <w:rFonts w:ascii="Myriad Pro" w:hAnsi="Myriad Pro"/>
          <w:sz w:val="24"/>
          <w:szCs w:val="24"/>
        </w:rPr>
        <w:t>. Unzulässig ist das vervielfältigen und verbreite</w:t>
      </w:r>
      <w:r w:rsidR="00D81077">
        <w:rPr>
          <w:rFonts w:ascii="Myriad Pro" w:hAnsi="Myriad Pro"/>
          <w:sz w:val="24"/>
          <w:szCs w:val="24"/>
        </w:rPr>
        <w:t>n der Datenbank und wesentliche</w:t>
      </w:r>
      <w:r w:rsidR="00A211FA">
        <w:rPr>
          <w:rFonts w:ascii="Myriad Pro" w:hAnsi="Myriad Pro"/>
          <w:sz w:val="24"/>
          <w:szCs w:val="24"/>
        </w:rPr>
        <w:t>r</w:t>
      </w:r>
      <w:r>
        <w:rPr>
          <w:rFonts w:ascii="Myriad Pro" w:hAnsi="Myriad Pro"/>
          <w:sz w:val="24"/>
          <w:szCs w:val="24"/>
        </w:rPr>
        <w:t xml:space="preserve"> Ausschnitte</w:t>
      </w:r>
      <w:r w:rsidR="00D81077">
        <w:rPr>
          <w:rFonts w:ascii="Myriad Pro" w:hAnsi="Myriad Pro"/>
          <w:sz w:val="24"/>
          <w:szCs w:val="24"/>
        </w:rPr>
        <w:t xml:space="preserve"> von</w:t>
      </w:r>
      <w:r>
        <w:rPr>
          <w:rFonts w:ascii="Myriad Pro" w:hAnsi="Myriad Pro"/>
          <w:sz w:val="24"/>
          <w:szCs w:val="24"/>
        </w:rPr>
        <w:t xml:space="preserve"> dieser.</w:t>
      </w:r>
    </w:p>
    <w:p w14:paraId="599F0547" w14:textId="77777777" w:rsidR="009E3164" w:rsidRDefault="009E3164" w:rsidP="002260E3">
      <w:pPr>
        <w:spacing w:after="0" w:line="288" w:lineRule="auto"/>
        <w:jc w:val="both"/>
        <w:rPr>
          <w:rFonts w:ascii="Myriad Pro" w:hAnsi="Myriad Pro"/>
          <w:sz w:val="24"/>
          <w:szCs w:val="24"/>
        </w:rPr>
      </w:pPr>
    </w:p>
    <w:p w14:paraId="79BDE207" w14:textId="0B801709" w:rsidR="002260E3" w:rsidRPr="00A308AF" w:rsidRDefault="00A51FF9" w:rsidP="002260E3">
      <w:pPr>
        <w:spacing w:after="0" w:line="288" w:lineRule="auto"/>
        <w:jc w:val="both"/>
        <w:rPr>
          <w:rFonts w:ascii="Myriad Pro" w:hAnsi="Myriad Pro"/>
          <w:b/>
          <w:sz w:val="24"/>
          <w:szCs w:val="24"/>
        </w:rPr>
      </w:pPr>
      <w:r>
        <w:rPr>
          <w:rFonts w:ascii="Myriad Pro" w:hAnsi="Myriad Pro"/>
          <w:b/>
          <w:sz w:val="24"/>
          <w:szCs w:val="24"/>
        </w:rPr>
        <w:t>3</w:t>
      </w:r>
      <w:r w:rsidR="002260E3" w:rsidRPr="00A308AF">
        <w:rPr>
          <w:rFonts w:ascii="Myriad Pro" w:hAnsi="Myriad Pro"/>
          <w:b/>
          <w:sz w:val="24"/>
          <w:szCs w:val="24"/>
        </w:rPr>
        <w:t>.</w:t>
      </w:r>
      <w:r w:rsidR="002260E3" w:rsidRPr="00A308AF">
        <w:rPr>
          <w:rFonts w:ascii="Myriad Pro" w:hAnsi="Myriad Pro"/>
          <w:b/>
          <w:sz w:val="24"/>
          <w:szCs w:val="24"/>
        </w:rPr>
        <w:tab/>
        <w:t>Nachweispflicht</w:t>
      </w:r>
    </w:p>
    <w:p w14:paraId="04951FC8" w14:textId="77777777" w:rsidR="002260E3" w:rsidRDefault="002260E3" w:rsidP="002260E3">
      <w:pPr>
        <w:spacing w:after="0" w:line="288" w:lineRule="auto"/>
        <w:jc w:val="both"/>
        <w:rPr>
          <w:rFonts w:ascii="Myriad Pro" w:hAnsi="Myriad Pro"/>
          <w:sz w:val="24"/>
          <w:szCs w:val="24"/>
        </w:rPr>
      </w:pPr>
    </w:p>
    <w:p w14:paraId="67F0EB3C" w14:textId="6C5C322C" w:rsidR="006E082A" w:rsidRDefault="00294C10" w:rsidP="002260E3">
      <w:pPr>
        <w:spacing w:after="0" w:line="288" w:lineRule="auto"/>
        <w:jc w:val="both"/>
        <w:rPr>
          <w:rFonts w:ascii="Myriad Pro" w:hAnsi="Myriad Pro"/>
          <w:sz w:val="24"/>
          <w:szCs w:val="24"/>
        </w:rPr>
      </w:pPr>
      <w:r>
        <w:rPr>
          <w:rFonts w:ascii="Myriad Pro" w:hAnsi="Myriad Pro"/>
          <w:sz w:val="24"/>
          <w:szCs w:val="24"/>
        </w:rPr>
        <w:t>Der Nutzer</w:t>
      </w:r>
      <w:r w:rsidR="006E082A">
        <w:rPr>
          <w:rFonts w:ascii="Myriad Pro" w:hAnsi="Myriad Pro"/>
          <w:sz w:val="24"/>
          <w:szCs w:val="24"/>
        </w:rPr>
        <w:t xml:space="preserve"> </w:t>
      </w:r>
      <w:r>
        <w:rPr>
          <w:rFonts w:ascii="Myriad Pro" w:hAnsi="Myriad Pro"/>
          <w:sz w:val="24"/>
          <w:szCs w:val="24"/>
        </w:rPr>
        <w:t>verpflichtet sich</w:t>
      </w:r>
      <w:r w:rsidR="00161915">
        <w:rPr>
          <w:rFonts w:ascii="Myriad Pro" w:hAnsi="Myriad Pro"/>
          <w:sz w:val="24"/>
          <w:szCs w:val="24"/>
        </w:rPr>
        <w:t xml:space="preserve"> mit dem </w:t>
      </w:r>
      <w:r w:rsidR="00D1519D">
        <w:rPr>
          <w:rFonts w:ascii="Myriad Pro" w:hAnsi="Myriad Pro"/>
          <w:sz w:val="24"/>
          <w:szCs w:val="24"/>
        </w:rPr>
        <w:t>H</w:t>
      </w:r>
      <w:r w:rsidR="00161915">
        <w:rPr>
          <w:rFonts w:ascii="Myriad Pro" w:hAnsi="Myriad Pro"/>
          <w:sz w:val="24"/>
          <w:szCs w:val="24"/>
        </w:rPr>
        <w:t xml:space="preserve">erunterladen der Fotografie/n </w:t>
      </w:r>
      <w:r w:rsidR="00D1519D">
        <w:rPr>
          <w:rFonts w:ascii="Myriad Pro" w:hAnsi="Myriad Pro"/>
          <w:sz w:val="24"/>
          <w:szCs w:val="24"/>
        </w:rPr>
        <w:t xml:space="preserve">ein Ansichtsexemplar von der damit bebilderten Zeitschrift, dem damit bebilderten Buch, dem damit bebilderten Artikel </w:t>
      </w:r>
      <w:r w:rsidR="00FD6113">
        <w:rPr>
          <w:rFonts w:ascii="Myriad Pro" w:hAnsi="Myriad Pro"/>
          <w:sz w:val="24"/>
          <w:szCs w:val="24"/>
        </w:rPr>
        <w:t xml:space="preserve">etc. </w:t>
      </w:r>
      <w:r w:rsidR="00161915">
        <w:rPr>
          <w:rFonts w:ascii="Myriad Pro" w:hAnsi="Myriad Pro"/>
          <w:sz w:val="24"/>
          <w:szCs w:val="24"/>
        </w:rPr>
        <w:t xml:space="preserve"> </w:t>
      </w:r>
      <w:r>
        <w:rPr>
          <w:rFonts w:ascii="Myriad Pro" w:hAnsi="Myriad Pro"/>
          <w:sz w:val="24"/>
          <w:szCs w:val="24"/>
        </w:rPr>
        <w:t xml:space="preserve">der OTM zu übereignen </w:t>
      </w:r>
      <w:r w:rsidR="00161915">
        <w:rPr>
          <w:rFonts w:ascii="Myriad Pro" w:hAnsi="Myriad Pro"/>
          <w:sz w:val="24"/>
          <w:szCs w:val="24"/>
        </w:rPr>
        <w:t>und versendet diese</w:t>
      </w:r>
      <w:r w:rsidR="00FD6113">
        <w:rPr>
          <w:rFonts w:ascii="Myriad Pro" w:hAnsi="Myriad Pro"/>
          <w:sz w:val="24"/>
          <w:szCs w:val="24"/>
        </w:rPr>
        <w:t>s</w:t>
      </w:r>
      <w:r w:rsidR="006E082A">
        <w:rPr>
          <w:rFonts w:ascii="Myriad Pro" w:hAnsi="Myriad Pro"/>
          <w:sz w:val="24"/>
          <w:szCs w:val="24"/>
        </w:rPr>
        <w:t xml:space="preserve"> unverzüglich nach Fertigstellung </w:t>
      </w:r>
      <w:r w:rsidR="00161915">
        <w:rPr>
          <w:rFonts w:ascii="Myriad Pro" w:hAnsi="Myriad Pro"/>
          <w:sz w:val="24"/>
          <w:szCs w:val="24"/>
        </w:rPr>
        <w:t xml:space="preserve">an OTM </w:t>
      </w:r>
      <w:r>
        <w:rPr>
          <w:rFonts w:ascii="Myriad Pro" w:hAnsi="Myriad Pro"/>
          <w:sz w:val="24"/>
          <w:szCs w:val="24"/>
        </w:rPr>
        <w:t xml:space="preserve">auf </w:t>
      </w:r>
      <w:r w:rsidR="00161915">
        <w:rPr>
          <w:rFonts w:ascii="Myriad Pro" w:hAnsi="Myriad Pro"/>
          <w:sz w:val="24"/>
          <w:szCs w:val="24"/>
        </w:rPr>
        <w:t xml:space="preserve">seine </w:t>
      </w:r>
      <w:r w:rsidR="006E082A">
        <w:rPr>
          <w:rFonts w:ascii="Myriad Pro" w:hAnsi="Myriad Pro"/>
          <w:sz w:val="24"/>
          <w:szCs w:val="24"/>
        </w:rPr>
        <w:t>eigene</w:t>
      </w:r>
      <w:r w:rsidR="00161915">
        <w:rPr>
          <w:rFonts w:ascii="Myriad Pro" w:hAnsi="Myriad Pro"/>
          <w:sz w:val="24"/>
          <w:szCs w:val="24"/>
        </w:rPr>
        <w:t>n</w:t>
      </w:r>
      <w:r w:rsidR="006E082A">
        <w:rPr>
          <w:rFonts w:ascii="Myriad Pro" w:hAnsi="Myriad Pro"/>
          <w:sz w:val="24"/>
          <w:szCs w:val="24"/>
        </w:rPr>
        <w:t xml:space="preserve"> Kosten.</w:t>
      </w:r>
      <w:r w:rsidR="00D1519D">
        <w:rPr>
          <w:rFonts w:ascii="Myriad Pro" w:hAnsi="Myriad Pro"/>
          <w:sz w:val="24"/>
          <w:szCs w:val="24"/>
        </w:rPr>
        <w:t xml:space="preserve"> Im Falle von Online-Veröffentlichungen/digitaler Nutzung übersendet der Nutzer der OTM unverzüglich nach Online-Stellung einen Link auf die Internetseite</w:t>
      </w:r>
      <w:r w:rsidR="00342FD7">
        <w:rPr>
          <w:rFonts w:ascii="Myriad Pro" w:hAnsi="Myriad Pro"/>
          <w:sz w:val="24"/>
          <w:szCs w:val="24"/>
        </w:rPr>
        <w:t>/</w:t>
      </w:r>
      <w:r w:rsidR="00FD6113">
        <w:rPr>
          <w:rFonts w:ascii="Myriad Pro" w:hAnsi="Myriad Pro"/>
          <w:sz w:val="24"/>
          <w:szCs w:val="24"/>
        </w:rPr>
        <w:t>n, auf</w:t>
      </w:r>
      <w:r w:rsidR="00D1519D">
        <w:rPr>
          <w:rFonts w:ascii="Myriad Pro" w:hAnsi="Myriad Pro"/>
          <w:sz w:val="24"/>
          <w:szCs w:val="24"/>
        </w:rPr>
        <w:t xml:space="preserve"> der</w:t>
      </w:r>
      <w:r w:rsidR="00FD6113">
        <w:rPr>
          <w:rFonts w:ascii="Myriad Pro" w:hAnsi="Myriad Pro"/>
          <w:sz w:val="24"/>
          <w:szCs w:val="24"/>
        </w:rPr>
        <w:t>/denen die</w:t>
      </w:r>
      <w:r w:rsidR="00D1519D">
        <w:rPr>
          <w:rFonts w:ascii="Myriad Pro" w:hAnsi="Myriad Pro"/>
          <w:sz w:val="24"/>
          <w:szCs w:val="24"/>
        </w:rPr>
        <w:t xml:space="preserve"> mit der/</w:t>
      </w:r>
      <w:proofErr w:type="gramStart"/>
      <w:r w:rsidR="00D1519D">
        <w:rPr>
          <w:rFonts w:ascii="Myriad Pro" w:hAnsi="Myriad Pro"/>
          <w:sz w:val="24"/>
          <w:szCs w:val="24"/>
        </w:rPr>
        <w:t>den Fotografie</w:t>
      </w:r>
      <w:proofErr w:type="gramEnd"/>
      <w:r w:rsidR="00D1519D">
        <w:rPr>
          <w:rFonts w:ascii="Myriad Pro" w:hAnsi="Myriad Pro"/>
          <w:sz w:val="24"/>
          <w:szCs w:val="24"/>
        </w:rPr>
        <w:t>/n bebilderte Inhalte</w:t>
      </w:r>
      <w:r w:rsidR="00FD6113">
        <w:rPr>
          <w:rFonts w:ascii="Myriad Pro" w:hAnsi="Myriad Pro"/>
          <w:sz w:val="24"/>
          <w:szCs w:val="24"/>
        </w:rPr>
        <w:t xml:space="preserve"> wiedergegeben werden</w:t>
      </w:r>
      <w:r w:rsidR="00D1519D">
        <w:rPr>
          <w:rFonts w:ascii="Myriad Pro" w:hAnsi="Myriad Pro"/>
          <w:sz w:val="24"/>
          <w:szCs w:val="24"/>
        </w:rPr>
        <w:t>.</w:t>
      </w:r>
    </w:p>
    <w:p w14:paraId="207D43C0" w14:textId="77777777" w:rsidR="006E082A" w:rsidRDefault="006E082A" w:rsidP="002260E3">
      <w:pPr>
        <w:spacing w:after="0" w:line="288" w:lineRule="auto"/>
        <w:jc w:val="both"/>
        <w:rPr>
          <w:rFonts w:ascii="Myriad Pro" w:hAnsi="Myriad Pro"/>
          <w:sz w:val="24"/>
          <w:szCs w:val="24"/>
        </w:rPr>
      </w:pPr>
    </w:p>
    <w:p w14:paraId="009CE642" w14:textId="77777777" w:rsidR="006E082A" w:rsidRDefault="00916C9B" w:rsidP="00C8777B">
      <w:pPr>
        <w:spacing w:after="0" w:line="288" w:lineRule="auto"/>
        <w:jc w:val="both"/>
        <w:rPr>
          <w:rFonts w:ascii="Myriad Pro" w:hAnsi="Myriad Pro"/>
          <w:sz w:val="24"/>
          <w:szCs w:val="24"/>
        </w:rPr>
      </w:pPr>
      <w:r>
        <w:rPr>
          <w:rFonts w:ascii="Myriad Pro" w:hAnsi="Myriad Pro"/>
          <w:sz w:val="24"/>
          <w:szCs w:val="24"/>
        </w:rPr>
        <w:t>Der Nutzer</w:t>
      </w:r>
      <w:r w:rsidR="006E082A">
        <w:rPr>
          <w:rFonts w:ascii="Myriad Pro" w:hAnsi="Myriad Pro"/>
          <w:sz w:val="24"/>
          <w:szCs w:val="24"/>
        </w:rPr>
        <w:t xml:space="preserve"> ist verpflichtet, den Urheber der Fotografien persönlich zu benennen sowie einen Hinweis auf OTM wie folgt zu tätigen:</w:t>
      </w:r>
    </w:p>
    <w:p w14:paraId="1E3A2CB9" w14:textId="77777777" w:rsidR="006E082A" w:rsidRDefault="006E082A" w:rsidP="00C8777B">
      <w:pPr>
        <w:spacing w:after="0" w:line="288" w:lineRule="auto"/>
        <w:jc w:val="both"/>
        <w:rPr>
          <w:rFonts w:ascii="Myriad Pro" w:hAnsi="Myriad Pro"/>
          <w:sz w:val="24"/>
          <w:szCs w:val="24"/>
        </w:rPr>
      </w:pPr>
    </w:p>
    <w:p w14:paraId="38D27845" w14:textId="77777777" w:rsidR="006E082A" w:rsidRDefault="006E082A" w:rsidP="00C8777B">
      <w:pPr>
        <w:spacing w:after="0" w:line="288" w:lineRule="auto"/>
        <w:jc w:val="both"/>
        <w:rPr>
          <w:rFonts w:ascii="Myriad Pro" w:hAnsi="Myriad Pro"/>
          <w:sz w:val="24"/>
          <w:szCs w:val="24"/>
        </w:rPr>
      </w:pPr>
      <w:r>
        <w:rPr>
          <w:rFonts w:ascii="Myriad Pro" w:hAnsi="Myriad Pro"/>
          <w:sz w:val="24"/>
          <w:szCs w:val="24"/>
        </w:rPr>
        <w:t>©</w:t>
      </w:r>
      <w:r w:rsidR="007148A2">
        <w:rPr>
          <w:rFonts w:ascii="Myriad Pro" w:hAnsi="Myriad Pro"/>
          <w:sz w:val="24"/>
          <w:szCs w:val="24"/>
        </w:rPr>
        <w:t xml:space="preserve"> Fotografenname / </w:t>
      </w:r>
      <w:r>
        <w:rPr>
          <w:rFonts w:ascii="Myriad Pro" w:hAnsi="Myriad Pro"/>
          <w:sz w:val="24"/>
          <w:szCs w:val="24"/>
        </w:rPr>
        <w:t>Oldenburg Tourismus und Marketing GmbH</w:t>
      </w:r>
    </w:p>
    <w:p w14:paraId="7D5CC3D8" w14:textId="77777777" w:rsidR="006E082A" w:rsidRDefault="006E082A" w:rsidP="00C8777B">
      <w:pPr>
        <w:spacing w:after="0" w:line="288" w:lineRule="auto"/>
        <w:jc w:val="both"/>
        <w:rPr>
          <w:rFonts w:ascii="Myriad Pro" w:hAnsi="Myriad Pro"/>
          <w:sz w:val="24"/>
          <w:szCs w:val="24"/>
        </w:rPr>
      </w:pPr>
    </w:p>
    <w:p w14:paraId="6AD236A5" w14:textId="27FDA99D" w:rsidR="006E082A" w:rsidRPr="00A308AF" w:rsidRDefault="00A51FF9" w:rsidP="00C8777B">
      <w:pPr>
        <w:spacing w:after="0" w:line="288" w:lineRule="auto"/>
        <w:jc w:val="both"/>
        <w:rPr>
          <w:rFonts w:ascii="Myriad Pro" w:hAnsi="Myriad Pro"/>
          <w:b/>
          <w:sz w:val="24"/>
          <w:szCs w:val="24"/>
        </w:rPr>
      </w:pPr>
      <w:r>
        <w:rPr>
          <w:rFonts w:ascii="Myriad Pro" w:hAnsi="Myriad Pro"/>
          <w:b/>
          <w:sz w:val="24"/>
          <w:szCs w:val="24"/>
        </w:rPr>
        <w:t>4</w:t>
      </w:r>
      <w:r w:rsidR="006E082A" w:rsidRPr="00A308AF">
        <w:rPr>
          <w:rFonts w:ascii="Myriad Pro" w:hAnsi="Myriad Pro"/>
          <w:b/>
          <w:sz w:val="24"/>
          <w:szCs w:val="24"/>
        </w:rPr>
        <w:tab/>
        <w:t>Zu</w:t>
      </w:r>
      <w:r w:rsidR="00C8777B" w:rsidRPr="00A308AF">
        <w:rPr>
          <w:rFonts w:ascii="Myriad Pro" w:hAnsi="Myriad Pro"/>
          <w:b/>
          <w:sz w:val="24"/>
          <w:szCs w:val="24"/>
        </w:rPr>
        <w:t>stand der Fotografien</w:t>
      </w:r>
    </w:p>
    <w:p w14:paraId="1D87377A" w14:textId="77777777" w:rsidR="00C8777B" w:rsidRDefault="00C8777B" w:rsidP="00C8777B">
      <w:pPr>
        <w:spacing w:after="0" w:line="288" w:lineRule="auto"/>
        <w:jc w:val="both"/>
        <w:rPr>
          <w:rFonts w:ascii="Myriad Pro" w:hAnsi="Myriad Pro"/>
          <w:sz w:val="24"/>
          <w:szCs w:val="24"/>
        </w:rPr>
      </w:pPr>
    </w:p>
    <w:p w14:paraId="67680D92" w14:textId="77777777" w:rsidR="00C8777B" w:rsidRDefault="00C8777B" w:rsidP="00C8777B">
      <w:pPr>
        <w:spacing w:after="0" w:line="288" w:lineRule="auto"/>
        <w:jc w:val="both"/>
        <w:rPr>
          <w:rFonts w:ascii="Myriad Pro" w:hAnsi="Myriad Pro"/>
          <w:sz w:val="24"/>
          <w:szCs w:val="24"/>
        </w:rPr>
      </w:pPr>
      <w:r>
        <w:rPr>
          <w:rFonts w:ascii="Myriad Pro" w:hAnsi="Myriad Pro"/>
          <w:sz w:val="24"/>
          <w:szCs w:val="24"/>
        </w:rPr>
        <w:t>Die OTM stellt die Fotografien auf ihrer Webseite zur Verfüg</w:t>
      </w:r>
      <w:r w:rsidR="00916C9B">
        <w:rPr>
          <w:rFonts w:ascii="Myriad Pro" w:hAnsi="Myriad Pro"/>
          <w:sz w:val="24"/>
          <w:szCs w:val="24"/>
        </w:rPr>
        <w:t>ung, ohne dass hieraus dem Nutzer</w:t>
      </w:r>
      <w:r>
        <w:rPr>
          <w:rFonts w:ascii="Myriad Pro" w:hAnsi="Myriad Pro"/>
          <w:sz w:val="24"/>
          <w:szCs w:val="24"/>
        </w:rPr>
        <w:t xml:space="preserve"> ein Anspruch </w:t>
      </w:r>
      <w:r w:rsidR="00916C9B">
        <w:rPr>
          <w:rFonts w:ascii="Myriad Pro" w:hAnsi="Myriad Pro"/>
          <w:sz w:val="24"/>
          <w:szCs w:val="24"/>
        </w:rPr>
        <w:t>auf Bereitstellung der Fotografie/n erwächst. Der Nutzer</w:t>
      </w:r>
      <w:r>
        <w:rPr>
          <w:rFonts w:ascii="Myriad Pro" w:hAnsi="Myriad Pro"/>
          <w:sz w:val="24"/>
          <w:szCs w:val="24"/>
        </w:rPr>
        <w:t xml:space="preserve"> hat die Fotografie</w:t>
      </w:r>
      <w:r w:rsidR="00916C9B">
        <w:rPr>
          <w:rFonts w:ascii="Myriad Pro" w:hAnsi="Myriad Pro"/>
          <w:sz w:val="24"/>
          <w:szCs w:val="24"/>
        </w:rPr>
        <w:t>/</w:t>
      </w:r>
      <w:r>
        <w:rPr>
          <w:rFonts w:ascii="Myriad Pro" w:hAnsi="Myriad Pro"/>
          <w:sz w:val="24"/>
          <w:szCs w:val="24"/>
        </w:rPr>
        <w:t>n in Be</w:t>
      </w:r>
      <w:r w:rsidR="00916C9B">
        <w:rPr>
          <w:rFonts w:ascii="Myriad Pro" w:hAnsi="Myriad Pro"/>
          <w:sz w:val="24"/>
          <w:szCs w:val="24"/>
        </w:rPr>
        <w:t>zug auf</w:t>
      </w:r>
      <w:r>
        <w:rPr>
          <w:rFonts w:ascii="Myriad Pro" w:hAnsi="Myriad Pro"/>
          <w:sz w:val="24"/>
          <w:szCs w:val="24"/>
        </w:rPr>
        <w:t xml:space="preserve"> mögliche Fehler zu prüfen, bevor er die Fotografie</w:t>
      </w:r>
      <w:r w:rsidR="00916C9B">
        <w:rPr>
          <w:rFonts w:ascii="Myriad Pro" w:hAnsi="Myriad Pro"/>
          <w:sz w:val="24"/>
          <w:szCs w:val="24"/>
        </w:rPr>
        <w:t>/</w:t>
      </w:r>
      <w:r>
        <w:rPr>
          <w:rFonts w:ascii="Myriad Pro" w:hAnsi="Myriad Pro"/>
          <w:sz w:val="24"/>
          <w:szCs w:val="24"/>
        </w:rPr>
        <w:t xml:space="preserve">n zur Vervielfältigung freigibt. Eine Gewährleistung übernimmt die OTM für </w:t>
      </w:r>
      <w:r w:rsidR="00FE0AA2">
        <w:rPr>
          <w:rFonts w:ascii="Myriad Pro" w:hAnsi="Myriad Pro"/>
          <w:sz w:val="24"/>
          <w:szCs w:val="24"/>
        </w:rPr>
        <w:t>die</w:t>
      </w:r>
      <w:r>
        <w:rPr>
          <w:rFonts w:ascii="Myriad Pro" w:hAnsi="Myriad Pro"/>
          <w:sz w:val="24"/>
          <w:szCs w:val="24"/>
        </w:rPr>
        <w:t xml:space="preserve"> zur Verfügung gestellte Fotografie</w:t>
      </w:r>
      <w:r w:rsidR="00916C9B">
        <w:rPr>
          <w:rFonts w:ascii="Myriad Pro" w:hAnsi="Myriad Pro"/>
          <w:sz w:val="24"/>
          <w:szCs w:val="24"/>
        </w:rPr>
        <w:t>/</w:t>
      </w:r>
      <w:r>
        <w:rPr>
          <w:rFonts w:ascii="Myriad Pro" w:hAnsi="Myriad Pro"/>
          <w:sz w:val="24"/>
          <w:szCs w:val="24"/>
        </w:rPr>
        <w:t>n nicht.</w:t>
      </w:r>
    </w:p>
    <w:p w14:paraId="1DDD9A78" w14:textId="77777777" w:rsidR="00C8777B" w:rsidRDefault="00C8777B" w:rsidP="00C8777B">
      <w:pPr>
        <w:spacing w:after="0" w:line="288" w:lineRule="auto"/>
        <w:jc w:val="both"/>
        <w:rPr>
          <w:rFonts w:ascii="Myriad Pro" w:hAnsi="Myriad Pro"/>
          <w:sz w:val="24"/>
          <w:szCs w:val="24"/>
        </w:rPr>
      </w:pPr>
    </w:p>
    <w:p w14:paraId="597BADCE" w14:textId="5E1E06FB" w:rsidR="00C8777B" w:rsidRDefault="00A51FF9" w:rsidP="00C8777B">
      <w:pPr>
        <w:spacing w:after="0" w:line="288" w:lineRule="auto"/>
        <w:jc w:val="both"/>
        <w:rPr>
          <w:rFonts w:ascii="Myriad Pro" w:hAnsi="Myriad Pro"/>
          <w:b/>
          <w:sz w:val="24"/>
          <w:szCs w:val="24"/>
        </w:rPr>
      </w:pPr>
      <w:r>
        <w:rPr>
          <w:rFonts w:ascii="Myriad Pro" w:hAnsi="Myriad Pro"/>
          <w:b/>
          <w:sz w:val="24"/>
          <w:szCs w:val="24"/>
        </w:rPr>
        <w:t>5</w:t>
      </w:r>
      <w:r w:rsidR="00C8777B" w:rsidRPr="00A308AF">
        <w:rPr>
          <w:rFonts w:ascii="Myriad Pro" w:hAnsi="Myriad Pro"/>
          <w:b/>
          <w:sz w:val="24"/>
          <w:szCs w:val="24"/>
        </w:rPr>
        <w:t>.</w:t>
      </w:r>
      <w:r w:rsidR="00C8777B" w:rsidRPr="00A308AF">
        <w:rPr>
          <w:rFonts w:ascii="Myriad Pro" w:hAnsi="Myriad Pro"/>
          <w:b/>
          <w:sz w:val="24"/>
          <w:szCs w:val="24"/>
        </w:rPr>
        <w:tab/>
        <w:t>Haftung</w:t>
      </w:r>
    </w:p>
    <w:p w14:paraId="78C7AB39" w14:textId="77777777" w:rsidR="00C33808" w:rsidRDefault="00C33808" w:rsidP="00C8777B">
      <w:pPr>
        <w:spacing w:after="0" w:line="288" w:lineRule="auto"/>
        <w:jc w:val="both"/>
        <w:rPr>
          <w:rFonts w:ascii="Myriad Pro" w:hAnsi="Myriad Pro"/>
          <w:sz w:val="24"/>
          <w:szCs w:val="24"/>
        </w:rPr>
      </w:pPr>
    </w:p>
    <w:p w14:paraId="1F009F6C" w14:textId="77777777" w:rsidR="00C33808" w:rsidRDefault="00C33808" w:rsidP="00C8777B">
      <w:pPr>
        <w:spacing w:after="0" w:line="288" w:lineRule="auto"/>
        <w:jc w:val="both"/>
        <w:rPr>
          <w:rFonts w:ascii="Myriad Pro" w:hAnsi="Myriad Pro"/>
          <w:sz w:val="24"/>
          <w:szCs w:val="24"/>
        </w:rPr>
      </w:pPr>
      <w:r>
        <w:rPr>
          <w:rFonts w:ascii="Myriad Pro" w:hAnsi="Myriad Pro"/>
          <w:sz w:val="24"/>
          <w:szCs w:val="24"/>
        </w:rPr>
        <w:t>OTM, ihre Organe, Vertreter und Erfüllungsgehilfen haften für vertragliche und deliktische Schadensersatzansprüche nur bei Vorsatz und grober Fahrlässigkeit. Dies gilt nicht bei der Verletzung von Leben, Körper und Gesundheit sowie der Haftung für die Verletzung von Kardinalpflichten.</w:t>
      </w:r>
    </w:p>
    <w:p w14:paraId="75F0B37E" w14:textId="77777777" w:rsidR="00C33808" w:rsidRDefault="00C33808" w:rsidP="00C8777B">
      <w:pPr>
        <w:spacing w:after="0" w:line="288" w:lineRule="auto"/>
        <w:jc w:val="both"/>
        <w:rPr>
          <w:rFonts w:ascii="Myriad Pro" w:hAnsi="Myriad Pro"/>
          <w:sz w:val="24"/>
          <w:szCs w:val="24"/>
        </w:rPr>
      </w:pPr>
    </w:p>
    <w:p w14:paraId="2E22F0FF" w14:textId="77777777" w:rsidR="009A6571" w:rsidRDefault="00C33808" w:rsidP="00C8777B">
      <w:pPr>
        <w:spacing w:after="0" w:line="288" w:lineRule="auto"/>
        <w:jc w:val="both"/>
        <w:rPr>
          <w:rFonts w:ascii="Myriad Pro" w:hAnsi="Myriad Pro"/>
          <w:sz w:val="24"/>
          <w:szCs w:val="24"/>
        </w:rPr>
      </w:pPr>
      <w:r>
        <w:rPr>
          <w:rFonts w:ascii="Myriad Pro" w:hAnsi="Myriad Pro"/>
          <w:sz w:val="24"/>
          <w:szCs w:val="24"/>
        </w:rPr>
        <w:lastRenderedPageBreak/>
        <w:t>D</w:t>
      </w:r>
      <w:r w:rsidRPr="00C33808">
        <w:rPr>
          <w:rFonts w:ascii="Myriad Pro" w:hAnsi="Myriad Pro"/>
          <w:sz w:val="24"/>
          <w:szCs w:val="24"/>
        </w:rPr>
        <w:t>ie</w:t>
      </w:r>
      <w:r>
        <w:rPr>
          <w:rFonts w:ascii="Myriad Pro" w:hAnsi="Myriad Pro"/>
          <w:sz w:val="24"/>
          <w:szCs w:val="24"/>
        </w:rPr>
        <w:t xml:space="preserve"> Haftung für Kardinalpflichten, also die Pflichten, die</w:t>
      </w:r>
      <w:r w:rsidRPr="00C33808">
        <w:rPr>
          <w:rFonts w:ascii="Myriad Pro" w:hAnsi="Myriad Pro"/>
          <w:sz w:val="24"/>
          <w:szCs w:val="24"/>
        </w:rPr>
        <w:t xml:space="preserve"> die ordnungsgemäße Durchführung </w:t>
      </w:r>
      <w:r>
        <w:rPr>
          <w:rFonts w:ascii="Myriad Pro" w:hAnsi="Myriad Pro"/>
          <w:sz w:val="24"/>
          <w:szCs w:val="24"/>
        </w:rPr>
        <w:t>dieser Vereinbarung</w:t>
      </w:r>
      <w:r w:rsidRPr="00C33808">
        <w:rPr>
          <w:rFonts w:ascii="Myriad Pro" w:hAnsi="Myriad Pro"/>
          <w:sz w:val="24"/>
          <w:szCs w:val="24"/>
        </w:rPr>
        <w:t xml:space="preserve"> erst ermöglichen und auf deren Erfüllung </w:t>
      </w:r>
      <w:r>
        <w:rPr>
          <w:rFonts w:ascii="Myriad Pro" w:hAnsi="Myriad Pro"/>
          <w:sz w:val="24"/>
          <w:szCs w:val="24"/>
        </w:rPr>
        <w:t>der</w:t>
      </w:r>
      <w:r w:rsidR="00916C9B">
        <w:rPr>
          <w:rFonts w:ascii="Myriad Pro" w:hAnsi="Myriad Pro"/>
          <w:sz w:val="24"/>
          <w:szCs w:val="24"/>
        </w:rPr>
        <w:t xml:space="preserve"> Nutzer</w:t>
      </w:r>
      <w:r>
        <w:rPr>
          <w:rFonts w:ascii="Myriad Pro" w:hAnsi="Myriad Pro"/>
          <w:sz w:val="24"/>
          <w:szCs w:val="24"/>
        </w:rPr>
        <w:t xml:space="preserve"> </w:t>
      </w:r>
      <w:r w:rsidRPr="00C33808">
        <w:rPr>
          <w:rFonts w:ascii="Myriad Pro" w:hAnsi="Myriad Pro"/>
          <w:sz w:val="24"/>
          <w:szCs w:val="24"/>
        </w:rPr>
        <w:t>deshalb vertraut und vertrauen darf</w:t>
      </w:r>
      <w:r>
        <w:rPr>
          <w:rFonts w:ascii="Myriad Pro" w:hAnsi="Myriad Pro"/>
          <w:sz w:val="24"/>
          <w:szCs w:val="24"/>
        </w:rPr>
        <w:t>, ist auf den vorhersehbaren, typischerweise eintretenden Schaden begrenzt.</w:t>
      </w:r>
    </w:p>
    <w:p w14:paraId="0D8422CF" w14:textId="77777777" w:rsidR="00D81077" w:rsidRPr="00C33808" w:rsidRDefault="00D81077" w:rsidP="00C8777B">
      <w:pPr>
        <w:spacing w:after="0" w:line="288" w:lineRule="auto"/>
        <w:jc w:val="both"/>
        <w:rPr>
          <w:rFonts w:ascii="Myriad Pro" w:hAnsi="Myriad Pro"/>
          <w:sz w:val="24"/>
          <w:szCs w:val="24"/>
        </w:rPr>
      </w:pPr>
    </w:p>
    <w:p w14:paraId="21380D35" w14:textId="77777777" w:rsidR="00D81077" w:rsidRDefault="00D81077" w:rsidP="00D81077">
      <w:pPr>
        <w:spacing w:after="0" w:line="288" w:lineRule="auto"/>
        <w:jc w:val="both"/>
        <w:rPr>
          <w:rFonts w:ascii="Myriad Pro" w:hAnsi="Myriad Pro"/>
          <w:sz w:val="24"/>
          <w:szCs w:val="24"/>
        </w:rPr>
      </w:pPr>
      <w:r>
        <w:rPr>
          <w:rFonts w:ascii="Myriad Pro" w:hAnsi="Myriad Pro"/>
          <w:sz w:val="24"/>
          <w:szCs w:val="24"/>
        </w:rPr>
        <w:t>Der N</w:t>
      </w:r>
      <w:r w:rsidR="00916C9B">
        <w:rPr>
          <w:rFonts w:ascii="Myriad Pro" w:hAnsi="Myriad Pro"/>
          <w:sz w:val="24"/>
          <w:szCs w:val="24"/>
        </w:rPr>
        <w:t>utzer</w:t>
      </w:r>
      <w:r>
        <w:rPr>
          <w:rFonts w:ascii="Myriad Pro" w:hAnsi="Myriad Pro"/>
          <w:sz w:val="24"/>
          <w:szCs w:val="24"/>
        </w:rPr>
        <w:t xml:space="preserve"> haftet für sämtliche Schäden aufgrund von </w:t>
      </w:r>
      <w:r w:rsidR="00916C9B">
        <w:rPr>
          <w:rFonts w:ascii="Myriad Pro" w:hAnsi="Myriad Pro"/>
          <w:sz w:val="24"/>
          <w:szCs w:val="24"/>
        </w:rPr>
        <w:t xml:space="preserve">ihm zu vertretender </w:t>
      </w:r>
      <w:r>
        <w:rPr>
          <w:rFonts w:ascii="Myriad Pro" w:hAnsi="Myriad Pro"/>
          <w:sz w:val="24"/>
          <w:szCs w:val="24"/>
        </w:rPr>
        <w:t>Urheberrechtsverletzungen. Sofern es sich beim Nut</w:t>
      </w:r>
      <w:r w:rsidR="00916C9B">
        <w:rPr>
          <w:rFonts w:ascii="Myriad Pro" w:hAnsi="Myriad Pro"/>
          <w:sz w:val="24"/>
          <w:szCs w:val="24"/>
        </w:rPr>
        <w:t>zer</w:t>
      </w:r>
      <w:r>
        <w:rPr>
          <w:rFonts w:ascii="Myriad Pro" w:hAnsi="Myriad Pro"/>
          <w:sz w:val="24"/>
          <w:szCs w:val="24"/>
        </w:rPr>
        <w:t xml:space="preserve"> um einen Unternehmer im Sinne des § 14 BGB handelt, verpflichtet sich der Nutz</w:t>
      </w:r>
      <w:r w:rsidR="00916C9B">
        <w:rPr>
          <w:rFonts w:ascii="Myriad Pro" w:hAnsi="Myriad Pro"/>
          <w:sz w:val="24"/>
          <w:szCs w:val="24"/>
        </w:rPr>
        <w:t>er</w:t>
      </w:r>
      <w:r>
        <w:rPr>
          <w:rFonts w:ascii="Myriad Pro" w:hAnsi="Myriad Pro"/>
          <w:sz w:val="24"/>
          <w:szCs w:val="24"/>
        </w:rPr>
        <w:t xml:space="preserve"> zur Schadensersatzzahlung nach den Gebührensätzen der jeweils gülti</w:t>
      </w:r>
      <w:r w:rsidR="00A211FA">
        <w:rPr>
          <w:rFonts w:ascii="Myriad Pro" w:hAnsi="Myriad Pro"/>
          <w:sz w:val="24"/>
          <w:szCs w:val="24"/>
        </w:rPr>
        <w:t xml:space="preserve">gen MFM-Tabelle (Übersicht der marktüblichen Vergütungen für Bildnutzungsrechte der Mittelstandsgemeinschaft Foto-Marketing). </w:t>
      </w:r>
    </w:p>
    <w:p w14:paraId="7E5F71F5" w14:textId="77777777" w:rsidR="00C8777B" w:rsidRDefault="00C8777B" w:rsidP="00C8777B">
      <w:pPr>
        <w:spacing w:after="0" w:line="288" w:lineRule="auto"/>
        <w:jc w:val="both"/>
        <w:rPr>
          <w:rFonts w:ascii="Myriad Pro" w:hAnsi="Myriad Pro"/>
          <w:sz w:val="24"/>
          <w:szCs w:val="24"/>
        </w:rPr>
      </w:pPr>
    </w:p>
    <w:p w14:paraId="2EA3BDB0" w14:textId="17822F6C" w:rsidR="00C8777B" w:rsidRPr="00A308AF" w:rsidRDefault="00A51FF9" w:rsidP="00C8777B">
      <w:pPr>
        <w:spacing w:after="0" w:line="288" w:lineRule="auto"/>
        <w:jc w:val="both"/>
        <w:rPr>
          <w:rFonts w:ascii="Myriad Pro" w:hAnsi="Myriad Pro"/>
          <w:b/>
          <w:sz w:val="24"/>
          <w:szCs w:val="24"/>
        </w:rPr>
      </w:pPr>
      <w:r>
        <w:rPr>
          <w:rFonts w:ascii="Myriad Pro" w:hAnsi="Myriad Pro"/>
          <w:b/>
          <w:sz w:val="24"/>
          <w:szCs w:val="24"/>
        </w:rPr>
        <w:t>6.</w:t>
      </w:r>
      <w:r w:rsidR="00C8777B" w:rsidRPr="00A308AF">
        <w:rPr>
          <w:rFonts w:ascii="Myriad Pro" w:hAnsi="Myriad Pro"/>
          <w:b/>
          <w:sz w:val="24"/>
          <w:szCs w:val="24"/>
        </w:rPr>
        <w:tab/>
        <w:t>Unberechtigte Verwendung und Kündigung</w:t>
      </w:r>
    </w:p>
    <w:p w14:paraId="5AB0E22D" w14:textId="77777777" w:rsidR="00C8777B" w:rsidRDefault="00C8777B" w:rsidP="00C8777B">
      <w:pPr>
        <w:spacing w:after="0" w:line="288" w:lineRule="auto"/>
        <w:jc w:val="both"/>
        <w:rPr>
          <w:rFonts w:ascii="Myriad Pro" w:hAnsi="Myriad Pro"/>
          <w:sz w:val="24"/>
          <w:szCs w:val="24"/>
        </w:rPr>
      </w:pPr>
    </w:p>
    <w:p w14:paraId="4EE1BF00" w14:textId="77777777" w:rsidR="00C8777B" w:rsidRDefault="00C8777B" w:rsidP="00C8777B">
      <w:pPr>
        <w:spacing w:after="0" w:line="288" w:lineRule="auto"/>
        <w:jc w:val="both"/>
        <w:rPr>
          <w:rFonts w:ascii="Myriad Pro" w:hAnsi="Myriad Pro"/>
          <w:sz w:val="24"/>
          <w:szCs w:val="24"/>
        </w:rPr>
      </w:pPr>
      <w:r>
        <w:rPr>
          <w:rFonts w:ascii="Myriad Pro" w:hAnsi="Myriad Pro"/>
          <w:sz w:val="24"/>
          <w:szCs w:val="24"/>
        </w:rPr>
        <w:t>Der Verstoß gegen die</w:t>
      </w:r>
      <w:r w:rsidR="00FE0AA2">
        <w:rPr>
          <w:rFonts w:ascii="Myriad Pro" w:hAnsi="Myriad Pro"/>
          <w:sz w:val="24"/>
          <w:szCs w:val="24"/>
        </w:rPr>
        <w:t>se</w:t>
      </w:r>
      <w:r>
        <w:rPr>
          <w:rFonts w:ascii="Myriad Pro" w:hAnsi="Myriad Pro"/>
          <w:sz w:val="24"/>
          <w:szCs w:val="24"/>
        </w:rPr>
        <w:t xml:space="preserve"> Nutzungsbe</w:t>
      </w:r>
      <w:r w:rsidR="00FE0AA2">
        <w:rPr>
          <w:rFonts w:ascii="Myriad Pro" w:hAnsi="Myriad Pro"/>
          <w:sz w:val="24"/>
          <w:szCs w:val="24"/>
        </w:rPr>
        <w:t>din</w:t>
      </w:r>
      <w:r>
        <w:rPr>
          <w:rFonts w:ascii="Myriad Pro" w:hAnsi="Myriad Pro"/>
          <w:sz w:val="24"/>
          <w:szCs w:val="24"/>
        </w:rPr>
        <w:t>gung</w:t>
      </w:r>
      <w:r w:rsidR="00D81077">
        <w:rPr>
          <w:rFonts w:ascii="Myriad Pro" w:hAnsi="Myriad Pro"/>
          <w:sz w:val="24"/>
          <w:szCs w:val="24"/>
        </w:rPr>
        <w:t>en</w:t>
      </w:r>
      <w:r>
        <w:rPr>
          <w:rFonts w:ascii="Myriad Pro" w:hAnsi="Myriad Pro"/>
          <w:sz w:val="24"/>
          <w:szCs w:val="24"/>
        </w:rPr>
        <w:t xml:space="preserve"> kann dazu führen, dass OTM sämtliche eigene und abgetretene Urheberrechte geltend macht, dies sind insbesondere Schadensersatzansprüche, Auskunftsansprüche und Vernichtungsansprüche.</w:t>
      </w:r>
    </w:p>
    <w:p w14:paraId="456936FF" w14:textId="77777777" w:rsidR="00C8777B" w:rsidRDefault="00C8777B" w:rsidP="00C8777B">
      <w:pPr>
        <w:spacing w:after="0" w:line="288" w:lineRule="auto"/>
        <w:jc w:val="both"/>
        <w:rPr>
          <w:rFonts w:ascii="Myriad Pro" w:hAnsi="Myriad Pro"/>
          <w:sz w:val="24"/>
          <w:szCs w:val="24"/>
        </w:rPr>
      </w:pPr>
    </w:p>
    <w:p w14:paraId="706F9FDD" w14:textId="77777777" w:rsidR="00C8777B" w:rsidRDefault="00C8777B" w:rsidP="00C8777B">
      <w:pPr>
        <w:spacing w:after="0" w:line="288" w:lineRule="auto"/>
        <w:jc w:val="both"/>
        <w:rPr>
          <w:rFonts w:ascii="Myriad Pro" w:hAnsi="Myriad Pro"/>
          <w:sz w:val="24"/>
          <w:szCs w:val="24"/>
        </w:rPr>
      </w:pPr>
      <w:r>
        <w:rPr>
          <w:rFonts w:ascii="Myriad Pro" w:hAnsi="Myriad Pro"/>
          <w:sz w:val="24"/>
          <w:szCs w:val="24"/>
        </w:rPr>
        <w:t xml:space="preserve">Zudem behält sich die OTM das Recht vor, die Einräumung der Nutzungsrechte aus wichtigem Grund zu </w:t>
      </w:r>
      <w:r w:rsidR="00364C01">
        <w:rPr>
          <w:rFonts w:ascii="Myriad Pro" w:hAnsi="Myriad Pro"/>
          <w:sz w:val="24"/>
          <w:szCs w:val="24"/>
        </w:rPr>
        <w:t>kündigen</w:t>
      </w:r>
      <w:r>
        <w:rPr>
          <w:rFonts w:ascii="Myriad Pro" w:hAnsi="Myriad Pro"/>
          <w:sz w:val="24"/>
          <w:szCs w:val="24"/>
        </w:rPr>
        <w:t xml:space="preserve">. </w:t>
      </w:r>
      <w:r w:rsidR="00D81077">
        <w:rPr>
          <w:rFonts w:ascii="Myriad Pro" w:hAnsi="Myriad Pro"/>
          <w:sz w:val="24"/>
          <w:szCs w:val="24"/>
        </w:rPr>
        <w:t xml:space="preserve">Der Verstoß gegen diese Nutzungsbedingungen stellt einen wichtigen Grund dar. </w:t>
      </w:r>
      <w:r>
        <w:rPr>
          <w:rFonts w:ascii="Myriad Pro" w:hAnsi="Myriad Pro"/>
          <w:sz w:val="24"/>
          <w:szCs w:val="24"/>
        </w:rPr>
        <w:t>Der Nutz</w:t>
      </w:r>
      <w:r w:rsidR="00916C9B">
        <w:rPr>
          <w:rFonts w:ascii="Myriad Pro" w:hAnsi="Myriad Pro"/>
          <w:sz w:val="24"/>
          <w:szCs w:val="24"/>
        </w:rPr>
        <w:t>er</w:t>
      </w:r>
      <w:r>
        <w:rPr>
          <w:rFonts w:ascii="Myriad Pro" w:hAnsi="Myriad Pro"/>
          <w:sz w:val="24"/>
          <w:szCs w:val="24"/>
        </w:rPr>
        <w:t xml:space="preserve"> ist </w:t>
      </w:r>
      <w:r w:rsidR="00D81077">
        <w:rPr>
          <w:rFonts w:ascii="Myriad Pro" w:hAnsi="Myriad Pro"/>
          <w:sz w:val="24"/>
          <w:szCs w:val="24"/>
        </w:rPr>
        <w:t>i</w:t>
      </w:r>
      <w:r>
        <w:rPr>
          <w:rFonts w:ascii="Myriad Pro" w:hAnsi="Myriad Pro"/>
          <w:sz w:val="24"/>
          <w:szCs w:val="24"/>
        </w:rPr>
        <w:t>m Fall</w:t>
      </w:r>
      <w:r w:rsidR="00D81077">
        <w:rPr>
          <w:rFonts w:ascii="Myriad Pro" w:hAnsi="Myriad Pro"/>
          <w:sz w:val="24"/>
          <w:szCs w:val="24"/>
        </w:rPr>
        <w:t xml:space="preserve"> der Kündigung aus wichtigem Grund</w:t>
      </w:r>
      <w:r>
        <w:rPr>
          <w:rFonts w:ascii="Myriad Pro" w:hAnsi="Myriad Pro"/>
          <w:sz w:val="24"/>
          <w:szCs w:val="24"/>
        </w:rPr>
        <w:t xml:space="preserve"> dazu </w:t>
      </w:r>
      <w:r w:rsidR="00E069DC">
        <w:rPr>
          <w:rFonts w:ascii="Myriad Pro" w:hAnsi="Myriad Pro"/>
          <w:sz w:val="24"/>
          <w:szCs w:val="24"/>
        </w:rPr>
        <w:t xml:space="preserve">verpflichtet, keine weitere </w:t>
      </w:r>
      <w:r w:rsidR="006714CB">
        <w:rPr>
          <w:rFonts w:ascii="Myriad Pro" w:hAnsi="Myriad Pro"/>
          <w:sz w:val="24"/>
          <w:szCs w:val="24"/>
        </w:rPr>
        <w:t>urheberrechtlich relevante Nutzung der Fotografie</w:t>
      </w:r>
      <w:r w:rsidR="00916C9B">
        <w:rPr>
          <w:rFonts w:ascii="Myriad Pro" w:hAnsi="Myriad Pro"/>
          <w:sz w:val="24"/>
          <w:szCs w:val="24"/>
        </w:rPr>
        <w:t>/</w:t>
      </w:r>
      <w:r w:rsidR="006714CB">
        <w:rPr>
          <w:rFonts w:ascii="Myriad Pro" w:hAnsi="Myriad Pro"/>
          <w:sz w:val="24"/>
          <w:szCs w:val="24"/>
        </w:rPr>
        <w:t>n</w:t>
      </w:r>
      <w:r w:rsidR="00E069DC">
        <w:rPr>
          <w:rFonts w:ascii="Myriad Pro" w:hAnsi="Myriad Pro"/>
          <w:sz w:val="24"/>
          <w:szCs w:val="24"/>
        </w:rPr>
        <w:t xml:space="preserve"> vorzunehmen. </w:t>
      </w:r>
      <w:r w:rsidR="00364C01">
        <w:rPr>
          <w:rFonts w:ascii="Myriad Pro" w:hAnsi="Myriad Pro"/>
          <w:sz w:val="24"/>
          <w:szCs w:val="24"/>
        </w:rPr>
        <w:t xml:space="preserve">Mit Zugang der Kündigung erlöschen die gewährten Nutzungsrechte. </w:t>
      </w:r>
      <w:r w:rsidR="00E069DC">
        <w:rPr>
          <w:rFonts w:ascii="Myriad Pro" w:hAnsi="Myriad Pro"/>
          <w:sz w:val="24"/>
          <w:szCs w:val="24"/>
        </w:rPr>
        <w:t xml:space="preserve">Bereits angefertigte Druckerzeugnisse dürfen, soweit sie diesen Nutzungsbedingungen entsprechen, </w:t>
      </w:r>
      <w:r w:rsidR="00D81077">
        <w:rPr>
          <w:rFonts w:ascii="Myriad Pro" w:hAnsi="Myriad Pro"/>
          <w:sz w:val="24"/>
          <w:szCs w:val="24"/>
        </w:rPr>
        <w:t xml:space="preserve">in einem Zeitraum von 3 Monaten nach Kündigungszugang </w:t>
      </w:r>
      <w:r w:rsidR="00E069DC">
        <w:rPr>
          <w:rFonts w:ascii="Myriad Pro" w:hAnsi="Myriad Pro"/>
          <w:sz w:val="24"/>
          <w:szCs w:val="24"/>
        </w:rPr>
        <w:t>verbreitet werden.</w:t>
      </w:r>
    </w:p>
    <w:p w14:paraId="0554C937" w14:textId="77777777" w:rsidR="00E069DC" w:rsidRDefault="00E069DC" w:rsidP="00C8777B">
      <w:pPr>
        <w:spacing w:after="0" w:line="288" w:lineRule="auto"/>
        <w:jc w:val="both"/>
        <w:rPr>
          <w:rFonts w:ascii="Myriad Pro" w:hAnsi="Myriad Pro"/>
          <w:sz w:val="24"/>
          <w:szCs w:val="24"/>
        </w:rPr>
      </w:pPr>
    </w:p>
    <w:p w14:paraId="20B7F410" w14:textId="78620930" w:rsidR="00E069DC" w:rsidRPr="00A308AF" w:rsidRDefault="00A51FF9" w:rsidP="00C8777B">
      <w:pPr>
        <w:spacing w:after="0" w:line="288" w:lineRule="auto"/>
        <w:jc w:val="both"/>
        <w:rPr>
          <w:rFonts w:ascii="Myriad Pro" w:hAnsi="Myriad Pro"/>
          <w:b/>
          <w:sz w:val="24"/>
          <w:szCs w:val="24"/>
        </w:rPr>
      </w:pPr>
      <w:r>
        <w:rPr>
          <w:rFonts w:ascii="Myriad Pro" w:hAnsi="Myriad Pro"/>
          <w:b/>
          <w:sz w:val="24"/>
          <w:szCs w:val="24"/>
        </w:rPr>
        <w:t>7.</w:t>
      </w:r>
      <w:r w:rsidR="00E069DC" w:rsidRPr="00A308AF">
        <w:rPr>
          <w:rFonts w:ascii="Myriad Pro" w:hAnsi="Myriad Pro"/>
          <w:b/>
          <w:sz w:val="24"/>
          <w:szCs w:val="24"/>
        </w:rPr>
        <w:tab/>
        <w:t>Salvatorische Klausel</w:t>
      </w:r>
    </w:p>
    <w:p w14:paraId="4C1ABC50" w14:textId="77777777" w:rsidR="00E069DC" w:rsidRDefault="00E069DC" w:rsidP="00C8777B">
      <w:pPr>
        <w:spacing w:after="0" w:line="288" w:lineRule="auto"/>
        <w:jc w:val="both"/>
        <w:rPr>
          <w:rFonts w:ascii="Myriad Pro" w:hAnsi="Myriad Pro"/>
          <w:sz w:val="24"/>
          <w:szCs w:val="24"/>
        </w:rPr>
      </w:pPr>
    </w:p>
    <w:p w14:paraId="38B7333D" w14:textId="77777777" w:rsidR="00E069DC" w:rsidRDefault="00E069DC" w:rsidP="00C8777B">
      <w:pPr>
        <w:spacing w:after="0" w:line="288" w:lineRule="auto"/>
        <w:jc w:val="both"/>
        <w:rPr>
          <w:rFonts w:ascii="Myriad Pro" w:hAnsi="Myriad Pro"/>
          <w:sz w:val="24"/>
          <w:szCs w:val="24"/>
        </w:rPr>
      </w:pPr>
      <w:r>
        <w:rPr>
          <w:rFonts w:ascii="Myriad Pro" w:hAnsi="Myriad Pro"/>
          <w:sz w:val="24"/>
          <w:szCs w:val="24"/>
        </w:rPr>
        <w:t>Sollten einzelne Bestimmungen dieser Regelung unwirksam oder nichtig sein oder werden, so wird im Zweifel die Wirksamkeit der übrigen Regelungen hiervon nicht berührt. Gleiches gilt im Fall einer Vertragslücke.</w:t>
      </w:r>
    </w:p>
    <w:p w14:paraId="67356D65" w14:textId="77777777" w:rsidR="00E069DC" w:rsidRDefault="00E069DC" w:rsidP="00C8777B">
      <w:pPr>
        <w:spacing w:after="0" w:line="288" w:lineRule="auto"/>
        <w:jc w:val="both"/>
        <w:rPr>
          <w:rFonts w:ascii="Myriad Pro" w:hAnsi="Myriad Pro"/>
          <w:sz w:val="24"/>
          <w:szCs w:val="24"/>
        </w:rPr>
      </w:pPr>
    </w:p>
    <w:p w14:paraId="07B2AB6A" w14:textId="77777777" w:rsidR="00E069DC" w:rsidRDefault="00E069DC" w:rsidP="00C8777B">
      <w:pPr>
        <w:spacing w:after="0" w:line="288" w:lineRule="auto"/>
        <w:jc w:val="both"/>
        <w:rPr>
          <w:rFonts w:ascii="Myriad Pro" w:hAnsi="Myriad Pro"/>
          <w:sz w:val="24"/>
          <w:szCs w:val="24"/>
        </w:rPr>
      </w:pPr>
    </w:p>
    <w:sectPr w:rsidR="00E069DC" w:rsidSect="00E50170">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19FD4" w14:textId="77777777" w:rsidR="00FB5860" w:rsidRDefault="00FB5860" w:rsidP="003A7147">
      <w:pPr>
        <w:spacing w:after="0" w:line="240" w:lineRule="auto"/>
      </w:pPr>
      <w:r>
        <w:separator/>
      </w:r>
    </w:p>
  </w:endnote>
  <w:endnote w:type="continuationSeparator" w:id="0">
    <w:p w14:paraId="7A29EEE6" w14:textId="77777777" w:rsidR="00FB5860" w:rsidRDefault="00FB5860" w:rsidP="003A7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20B0503030403020204"/>
    <w:charset w:val="00"/>
    <w:family w:val="swiss"/>
    <w:notTrueType/>
    <w:pitch w:val="variable"/>
    <w:sig w:usb0="A00002AF" w:usb1="5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16616" w14:textId="77777777" w:rsidR="003A7147" w:rsidRDefault="003A714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0AA89" w14:textId="77777777" w:rsidR="003A7147" w:rsidRDefault="003A7147">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BED2F" w14:textId="77777777" w:rsidR="003A7147" w:rsidRDefault="003A714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A24BB" w14:textId="77777777" w:rsidR="00FB5860" w:rsidRDefault="00FB5860" w:rsidP="003A7147">
      <w:pPr>
        <w:spacing w:after="0" w:line="240" w:lineRule="auto"/>
      </w:pPr>
      <w:r>
        <w:separator/>
      </w:r>
    </w:p>
  </w:footnote>
  <w:footnote w:type="continuationSeparator" w:id="0">
    <w:p w14:paraId="07C2A25A" w14:textId="77777777" w:rsidR="00FB5860" w:rsidRDefault="00FB5860" w:rsidP="003A7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A5439" w14:textId="77777777" w:rsidR="003A7147" w:rsidRDefault="003A714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F0E87" w14:textId="2B43A5AD" w:rsidR="003A7147" w:rsidRDefault="003A714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2E841" w14:textId="77777777" w:rsidR="003A7147" w:rsidRDefault="003A7147">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ktennummer" w:val="120/22"/>
    <w:docVar w:name="AnzahlAusdruck" w:val="1"/>
    <w:docVar w:name="Bemerkung" w:val="221125_final_Nutzungsbedingungen_Fotografien"/>
    <w:docVar w:name="BemerkungsPos" w:val="0"/>
    <w:docVar w:name="BriefDatOrig" w:val="R:\RA\D6\D400-14.DOC"/>
    <w:docVar w:name="DDNr" w:val="D8/D657-22"/>
    <w:docVar w:name="DDNummerPH" w:val="fehlt"/>
    <w:docVar w:name="DICTASAVE" w:val="0"/>
    <w:docVar w:name="DmsSwR" w:val="#W#SR"/>
    <w:docVar w:name="DMSunterordner" w:val="14936"/>
    <w:docVar w:name="Druckeinstellungen" w:val="3"/>
    <w:docVar w:name="EAStatus" w:val="0"/>
    <w:docVar w:name="RADKS" w:val="#;$x;@"/>
    <w:docVar w:name="Rubrik" w:val="solleer"/>
    <w:docVar w:name="Schlagwort" w:val="solleer"/>
  </w:docVars>
  <w:rsids>
    <w:rsidRoot w:val="00B9378C"/>
    <w:rsid w:val="00031FFA"/>
    <w:rsid w:val="00044FC0"/>
    <w:rsid w:val="0005110C"/>
    <w:rsid w:val="00067620"/>
    <w:rsid w:val="000766B7"/>
    <w:rsid w:val="000A031B"/>
    <w:rsid w:val="000A0906"/>
    <w:rsid w:val="000A0E8E"/>
    <w:rsid w:val="000A1A1F"/>
    <w:rsid w:val="000A1DE7"/>
    <w:rsid w:val="000B34EE"/>
    <w:rsid w:val="000C1D4F"/>
    <w:rsid w:val="000C25D1"/>
    <w:rsid w:val="000D05C3"/>
    <w:rsid w:val="0012687E"/>
    <w:rsid w:val="00127F92"/>
    <w:rsid w:val="001316DE"/>
    <w:rsid w:val="00157F7B"/>
    <w:rsid w:val="00160B29"/>
    <w:rsid w:val="001613C2"/>
    <w:rsid w:val="00161915"/>
    <w:rsid w:val="00167DD8"/>
    <w:rsid w:val="001709FB"/>
    <w:rsid w:val="001E352C"/>
    <w:rsid w:val="001F4BDB"/>
    <w:rsid w:val="00202B3A"/>
    <w:rsid w:val="00210F63"/>
    <w:rsid w:val="00211051"/>
    <w:rsid w:val="002260E3"/>
    <w:rsid w:val="002616B5"/>
    <w:rsid w:val="00284D04"/>
    <w:rsid w:val="00294C10"/>
    <w:rsid w:val="002A2AA7"/>
    <w:rsid w:val="002B241D"/>
    <w:rsid w:val="002B3E82"/>
    <w:rsid w:val="002C1288"/>
    <w:rsid w:val="002D2459"/>
    <w:rsid w:val="002D440D"/>
    <w:rsid w:val="002D47C5"/>
    <w:rsid w:val="0031165D"/>
    <w:rsid w:val="00311812"/>
    <w:rsid w:val="00332274"/>
    <w:rsid w:val="0034024C"/>
    <w:rsid w:val="00342723"/>
    <w:rsid w:val="00342FD7"/>
    <w:rsid w:val="003437C9"/>
    <w:rsid w:val="00352344"/>
    <w:rsid w:val="003648DE"/>
    <w:rsid w:val="00364C01"/>
    <w:rsid w:val="003A396A"/>
    <w:rsid w:val="003A7147"/>
    <w:rsid w:val="003D7CA7"/>
    <w:rsid w:val="004279FC"/>
    <w:rsid w:val="00445942"/>
    <w:rsid w:val="00466F47"/>
    <w:rsid w:val="004A3B5A"/>
    <w:rsid w:val="004B64C4"/>
    <w:rsid w:val="004E057D"/>
    <w:rsid w:val="0050503D"/>
    <w:rsid w:val="00515326"/>
    <w:rsid w:val="005262B4"/>
    <w:rsid w:val="00547F8C"/>
    <w:rsid w:val="00557EA2"/>
    <w:rsid w:val="00562F62"/>
    <w:rsid w:val="005651C5"/>
    <w:rsid w:val="00572A84"/>
    <w:rsid w:val="005816C6"/>
    <w:rsid w:val="005950AD"/>
    <w:rsid w:val="005A174A"/>
    <w:rsid w:val="005A20DD"/>
    <w:rsid w:val="005B0D21"/>
    <w:rsid w:val="005C4214"/>
    <w:rsid w:val="005C48E1"/>
    <w:rsid w:val="005D14DE"/>
    <w:rsid w:val="005D70EE"/>
    <w:rsid w:val="005E5D9D"/>
    <w:rsid w:val="005E7FEE"/>
    <w:rsid w:val="005F063B"/>
    <w:rsid w:val="006048DF"/>
    <w:rsid w:val="00607D2C"/>
    <w:rsid w:val="00612070"/>
    <w:rsid w:val="0062453F"/>
    <w:rsid w:val="00631DBB"/>
    <w:rsid w:val="00633588"/>
    <w:rsid w:val="00645D84"/>
    <w:rsid w:val="006520C4"/>
    <w:rsid w:val="006538D7"/>
    <w:rsid w:val="00656F85"/>
    <w:rsid w:val="006714CB"/>
    <w:rsid w:val="006A46A0"/>
    <w:rsid w:val="006A5968"/>
    <w:rsid w:val="006B084E"/>
    <w:rsid w:val="006D0908"/>
    <w:rsid w:val="006E082A"/>
    <w:rsid w:val="00700987"/>
    <w:rsid w:val="007014FC"/>
    <w:rsid w:val="007148A2"/>
    <w:rsid w:val="00723ED0"/>
    <w:rsid w:val="00750E09"/>
    <w:rsid w:val="00756905"/>
    <w:rsid w:val="00775B62"/>
    <w:rsid w:val="007824D5"/>
    <w:rsid w:val="00794DA6"/>
    <w:rsid w:val="007B524D"/>
    <w:rsid w:val="007B750F"/>
    <w:rsid w:val="007D5731"/>
    <w:rsid w:val="007F7267"/>
    <w:rsid w:val="00811B30"/>
    <w:rsid w:val="008424BE"/>
    <w:rsid w:val="00867EDD"/>
    <w:rsid w:val="008B0BB9"/>
    <w:rsid w:val="008B6AD0"/>
    <w:rsid w:val="008C12ED"/>
    <w:rsid w:val="008C25D6"/>
    <w:rsid w:val="008E46AE"/>
    <w:rsid w:val="008F1FA6"/>
    <w:rsid w:val="008F55C7"/>
    <w:rsid w:val="008F5EA7"/>
    <w:rsid w:val="00902140"/>
    <w:rsid w:val="0090370E"/>
    <w:rsid w:val="00916104"/>
    <w:rsid w:val="00916C9B"/>
    <w:rsid w:val="00943FB5"/>
    <w:rsid w:val="0094586F"/>
    <w:rsid w:val="009718F0"/>
    <w:rsid w:val="0098311B"/>
    <w:rsid w:val="00986436"/>
    <w:rsid w:val="009A3B89"/>
    <w:rsid w:val="009A6571"/>
    <w:rsid w:val="009B6E42"/>
    <w:rsid w:val="009D1F1C"/>
    <w:rsid w:val="009D2EF7"/>
    <w:rsid w:val="009E3164"/>
    <w:rsid w:val="00A1321B"/>
    <w:rsid w:val="00A14774"/>
    <w:rsid w:val="00A211FA"/>
    <w:rsid w:val="00A308AF"/>
    <w:rsid w:val="00A35B24"/>
    <w:rsid w:val="00A37BA4"/>
    <w:rsid w:val="00A40775"/>
    <w:rsid w:val="00A51FF9"/>
    <w:rsid w:val="00A54096"/>
    <w:rsid w:val="00A55F38"/>
    <w:rsid w:val="00A64B2C"/>
    <w:rsid w:val="00A6749A"/>
    <w:rsid w:val="00A676E5"/>
    <w:rsid w:val="00A7701A"/>
    <w:rsid w:val="00AA159C"/>
    <w:rsid w:val="00AA4A2C"/>
    <w:rsid w:val="00AB014E"/>
    <w:rsid w:val="00AC091F"/>
    <w:rsid w:val="00AD56CC"/>
    <w:rsid w:val="00AD677B"/>
    <w:rsid w:val="00AE142A"/>
    <w:rsid w:val="00AE56D2"/>
    <w:rsid w:val="00AF1BEA"/>
    <w:rsid w:val="00AF7F1E"/>
    <w:rsid w:val="00B04FA7"/>
    <w:rsid w:val="00B22253"/>
    <w:rsid w:val="00B30362"/>
    <w:rsid w:val="00B341DE"/>
    <w:rsid w:val="00B375FC"/>
    <w:rsid w:val="00B473C3"/>
    <w:rsid w:val="00B55BA0"/>
    <w:rsid w:val="00B62E1B"/>
    <w:rsid w:val="00B72F20"/>
    <w:rsid w:val="00B872A7"/>
    <w:rsid w:val="00B9378C"/>
    <w:rsid w:val="00BA548F"/>
    <w:rsid w:val="00BC370D"/>
    <w:rsid w:val="00BD38FB"/>
    <w:rsid w:val="00BE6F26"/>
    <w:rsid w:val="00BE7232"/>
    <w:rsid w:val="00C002A0"/>
    <w:rsid w:val="00C07E9B"/>
    <w:rsid w:val="00C16CA5"/>
    <w:rsid w:val="00C20855"/>
    <w:rsid w:val="00C33808"/>
    <w:rsid w:val="00C37BC4"/>
    <w:rsid w:val="00C4580A"/>
    <w:rsid w:val="00C46EB7"/>
    <w:rsid w:val="00C50686"/>
    <w:rsid w:val="00C50CA9"/>
    <w:rsid w:val="00C8777B"/>
    <w:rsid w:val="00CA43C2"/>
    <w:rsid w:val="00CF3C2B"/>
    <w:rsid w:val="00CF7238"/>
    <w:rsid w:val="00CF7FC7"/>
    <w:rsid w:val="00D1519D"/>
    <w:rsid w:val="00D17D70"/>
    <w:rsid w:val="00D22AEE"/>
    <w:rsid w:val="00D234FF"/>
    <w:rsid w:val="00D305C0"/>
    <w:rsid w:val="00D71129"/>
    <w:rsid w:val="00D76F18"/>
    <w:rsid w:val="00D81077"/>
    <w:rsid w:val="00DC0750"/>
    <w:rsid w:val="00DC2AA0"/>
    <w:rsid w:val="00DE157A"/>
    <w:rsid w:val="00DE7564"/>
    <w:rsid w:val="00DE76FC"/>
    <w:rsid w:val="00DF1E67"/>
    <w:rsid w:val="00DF4FF9"/>
    <w:rsid w:val="00DF6548"/>
    <w:rsid w:val="00E05D8C"/>
    <w:rsid w:val="00E069DC"/>
    <w:rsid w:val="00E170F6"/>
    <w:rsid w:val="00E3395E"/>
    <w:rsid w:val="00E33A61"/>
    <w:rsid w:val="00E4288F"/>
    <w:rsid w:val="00E50170"/>
    <w:rsid w:val="00E94E03"/>
    <w:rsid w:val="00EA4716"/>
    <w:rsid w:val="00EA50B5"/>
    <w:rsid w:val="00EB72FF"/>
    <w:rsid w:val="00EC4E4B"/>
    <w:rsid w:val="00ED3DEA"/>
    <w:rsid w:val="00ED6C1C"/>
    <w:rsid w:val="00ED6D45"/>
    <w:rsid w:val="00EE189A"/>
    <w:rsid w:val="00EF3EF6"/>
    <w:rsid w:val="00EF4354"/>
    <w:rsid w:val="00EF5605"/>
    <w:rsid w:val="00F27E32"/>
    <w:rsid w:val="00F33559"/>
    <w:rsid w:val="00F40E05"/>
    <w:rsid w:val="00F50967"/>
    <w:rsid w:val="00F70A70"/>
    <w:rsid w:val="00F800D1"/>
    <w:rsid w:val="00FB5860"/>
    <w:rsid w:val="00FD60D9"/>
    <w:rsid w:val="00FD6113"/>
    <w:rsid w:val="00FE0AA2"/>
    <w:rsid w:val="00FF08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FA9BF"/>
  <w15:chartTrackingRefBased/>
  <w15:docId w15:val="{049BA987-66B3-4266-95B4-6D80DFF8D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A7147"/>
    <w:pPr>
      <w:tabs>
        <w:tab w:val="center" w:pos="4536"/>
        <w:tab w:val="right" w:pos="9072"/>
      </w:tabs>
    </w:pPr>
  </w:style>
  <w:style w:type="character" w:customStyle="1" w:styleId="KopfzeileZchn">
    <w:name w:val="Kopfzeile Zchn"/>
    <w:link w:val="Kopfzeile"/>
    <w:uiPriority w:val="99"/>
    <w:rsid w:val="003A7147"/>
    <w:rPr>
      <w:sz w:val="22"/>
      <w:szCs w:val="22"/>
      <w:lang w:eastAsia="en-US"/>
    </w:rPr>
  </w:style>
  <w:style w:type="paragraph" w:styleId="Fuzeile">
    <w:name w:val="footer"/>
    <w:basedOn w:val="Standard"/>
    <w:link w:val="FuzeileZchn"/>
    <w:uiPriority w:val="99"/>
    <w:unhideWhenUsed/>
    <w:rsid w:val="003A7147"/>
    <w:pPr>
      <w:tabs>
        <w:tab w:val="center" w:pos="4536"/>
        <w:tab w:val="right" w:pos="9072"/>
      </w:tabs>
    </w:pPr>
  </w:style>
  <w:style w:type="character" w:customStyle="1" w:styleId="FuzeileZchn">
    <w:name w:val="Fußzeile Zchn"/>
    <w:link w:val="Fuzeile"/>
    <w:uiPriority w:val="99"/>
    <w:rsid w:val="003A7147"/>
    <w:rPr>
      <w:sz w:val="22"/>
      <w:szCs w:val="22"/>
      <w:lang w:eastAsia="en-US"/>
    </w:rPr>
  </w:style>
  <w:style w:type="paragraph" w:styleId="berarbeitung">
    <w:name w:val="Revision"/>
    <w:hidden/>
    <w:uiPriority w:val="99"/>
    <w:semiHidden/>
    <w:rsid w:val="00E4288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933B3-08FE-42DC-AE46-96FD7E8FA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814</Words>
  <Characters>5131</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jurawerk Rechtanwälte</dc:creator>
  <cp:keywords/>
  <dc:description/>
  <cp:lastModifiedBy>Miriam Schmidt | OIdenburg Tourismus und Marketing GmbH</cp:lastModifiedBy>
  <cp:revision>2</cp:revision>
  <cp:lastPrinted>2022-11-25T11:01:00Z</cp:lastPrinted>
  <dcterms:created xsi:type="dcterms:W3CDTF">2022-12-02T14:44:00Z</dcterms:created>
  <dcterms:modified xsi:type="dcterms:W3CDTF">2022-12-02T14:44:00Z</dcterms:modified>
</cp:coreProperties>
</file>